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B8" w:rsidRPr="00002708" w:rsidRDefault="00C121B8" w:rsidP="00BB7400">
      <w:pPr>
        <w:tabs>
          <w:tab w:val="left" w:pos="5387"/>
        </w:tabs>
        <w:spacing w:after="0"/>
        <w:rPr>
          <w:rFonts w:ascii="Arial" w:hAnsi="Arial" w:cs="Arial"/>
          <w:b/>
          <w:szCs w:val="23"/>
        </w:rPr>
      </w:pPr>
      <w:bookmarkStart w:id="0" w:name="_GoBack"/>
      <w:bookmarkEnd w:id="0"/>
      <w:r w:rsidRPr="00002708">
        <w:rPr>
          <w:rFonts w:ascii="Arial" w:hAnsi="Arial" w:cs="Arial"/>
          <w:b/>
          <w:szCs w:val="23"/>
        </w:rPr>
        <w:t xml:space="preserve"> </w:t>
      </w:r>
    </w:p>
    <w:p w:rsidR="00BC2424" w:rsidRPr="00BC2424" w:rsidRDefault="00BC2424" w:rsidP="00E53262">
      <w:pPr>
        <w:spacing w:after="0"/>
        <w:ind w:right="2833"/>
        <w:jc w:val="both"/>
        <w:rPr>
          <w:rFonts w:ascii="Arial" w:hAnsi="Arial" w:cs="Arial"/>
          <w:b/>
          <w:sz w:val="28"/>
        </w:rPr>
      </w:pPr>
      <w:r w:rsidRPr="00BC2424">
        <w:rPr>
          <w:rFonts w:ascii="Arial" w:hAnsi="Arial" w:cs="Arial"/>
          <w:b/>
          <w:sz w:val="28"/>
        </w:rPr>
        <w:t>Žiadosť o povolenie na osobitné užívanie verejného priestranstva</w:t>
      </w:r>
      <w:r w:rsidR="00E53262">
        <w:rPr>
          <w:rFonts w:ascii="Arial" w:hAnsi="Arial" w:cs="Arial"/>
          <w:b/>
          <w:sz w:val="28"/>
        </w:rPr>
        <w:t xml:space="preserve"> </w:t>
      </w:r>
      <w:r w:rsidR="00313BEF">
        <w:rPr>
          <w:rFonts w:ascii="Arial" w:hAnsi="Arial" w:cs="Arial"/>
          <w:b/>
          <w:sz w:val="28"/>
        </w:rPr>
        <w:t>na území</w:t>
      </w:r>
      <w:r w:rsidRPr="00BC2424">
        <w:rPr>
          <w:rFonts w:ascii="Arial" w:hAnsi="Arial" w:cs="Arial"/>
          <w:b/>
          <w:sz w:val="28"/>
        </w:rPr>
        <w:t xml:space="preserve"> a vo vlastníctve obce Pavlice</w:t>
      </w:r>
    </w:p>
    <w:p w:rsidR="00BC2424" w:rsidRDefault="00BC2424" w:rsidP="00E53262">
      <w:pPr>
        <w:ind w:right="2833"/>
        <w:jc w:val="both"/>
        <w:rPr>
          <w:rFonts w:ascii="Arial" w:hAnsi="Arial" w:cs="Arial"/>
          <w:b/>
          <w:bCs/>
          <w:color w:val="FF0000"/>
        </w:rPr>
      </w:pPr>
      <w:r w:rsidRPr="00BC2424">
        <w:rPr>
          <w:rFonts w:ascii="Arial" w:hAnsi="Arial" w:cs="Arial"/>
          <w:b/>
          <w:bCs/>
          <w:color w:val="FF0000"/>
        </w:rPr>
        <w:t>Tlačivo sa použije iba na prípady, kedy nebude dotknutá miestna komunikácia (vozovky a chodníky) a žiadosť sa nebude týkať akejkoľvek rozkopávky.</w:t>
      </w:r>
    </w:p>
    <w:p w:rsidR="00E53262" w:rsidRDefault="00E53262" w:rsidP="00E53262">
      <w:pPr>
        <w:ind w:right="2833"/>
        <w:jc w:val="both"/>
        <w:rPr>
          <w:rFonts w:ascii="Arial" w:hAnsi="Arial" w:cs="Arial"/>
          <w:b/>
          <w:bCs/>
          <w:color w:val="FF0000"/>
        </w:rPr>
      </w:pPr>
    </w:p>
    <w:p w:rsidR="009112E4" w:rsidRPr="009C40A3" w:rsidRDefault="009112E4" w:rsidP="009112E4">
      <w:pPr>
        <w:tabs>
          <w:tab w:val="right" w:pos="7088"/>
          <w:tab w:val="right" w:pos="9070"/>
        </w:tabs>
        <w:rPr>
          <w:rFonts w:ascii="Arial" w:hAnsi="Arial" w:cs="Arial"/>
          <w:b/>
          <w:u w:val="single"/>
        </w:rPr>
      </w:pPr>
      <w:r w:rsidRPr="009C40A3">
        <w:rPr>
          <w:rFonts w:ascii="Arial" w:hAnsi="Arial" w:cs="Arial"/>
          <w:b/>
          <w:u w:val="single"/>
        </w:rPr>
        <w:t>Údaje o </w:t>
      </w:r>
      <w:r>
        <w:rPr>
          <w:rFonts w:ascii="Arial" w:hAnsi="Arial" w:cs="Arial"/>
          <w:b/>
          <w:u w:val="single"/>
        </w:rPr>
        <w:t>žiadateľ</w:t>
      </w:r>
      <w:r w:rsidRPr="009C40A3">
        <w:rPr>
          <w:rFonts w:ascii="Arial" w:hAnsi="Arial" w:cs="Arial"/>
          <w:b/>
          <w:u w:val="single"/>
        </w:rPr>
        <w:t>ovi:</w:t>
      </w:r>
    </w:p>
    <w:p w:rsidR="00BC2424" w:rsidRPr="009112E4" w:rsidRDefault="00BC2424" w:rsidP="00BC2424">
      <w:pPr>
        <w:tabs>
          <w:tab w:val="right" w:pos="9070"/>
        </w:tabs>
        <w:rPr>
          <w:rFonts w:ascii="Arial" w:hAnsi="Arial" w:cs="Arial"/>
        </w:rPr>
      </w:pPr>
      <w:r w:rsidRPr="009112E4">
        <w:rPr>
          <w:rFonts w:ascii="Arial" w:hAnsi="Arial" w:cs="Arial"/>
        </w:rPr>
        <w:t>Meno a priezvisko:</w:t>
      </w:r>
      <w:r w:rsidRPr="009112E4">
        <w:rPr>
          <w:rFonts w:ascii="Arial" w:hAnsi="Arial" w:cs="Arial"/>
          <w:u w:val="dotted"/>
        </w:rPr>
        <w:tab/>
      </w:r>
      <w:r w:rsidRPr="009112E4">
        <w:rPr>
          <w:rFonts w:ascii="Arial" w:hAnsi="Arial" w:cs="Arial"/>
        </w:rPr>
        <w:t xml:space="preserve"> </w:t>
      </w:r>
    </w:p>
    <w:p w:rsidR="00BC2424" w:rsidRPr="009112E4" w:rsidRDefault="00BC2424" w:rsidP="00BC2424">
      <w:pPr>
        <w:tabs>
          <w:tab w:val="right" w:pos="7088"/>
          <w:tab w:val="right" w:pos="9070"/>
        </w:tabs>
        <w:rPr>
          <w:rFonts w:ascii="Arial" w:hAnsi="Arial" w:cs="Arial"/>
          <w:u w:val="dotted"/>
        </w:rPr>
      </w:pPr>
      <w:r w:rsidRPr="009112E4">
        <w:rPr>
          <w:rFonts w:ascii="Arial" w:hAnsi="Arial" w:cs="Arial"/>
        </w:rPr>
        <w:t>Obchodné meno:</w:t>
      </w:r>
      <w:r w:rsidRPr="009112E4">
        <w:rPr>
          <w:rFonts w:ascii="Arial" w:hAnsi="Arial" w:cs="Arial"/>
          <w:u w:val="dotted"/>
        </w:rPr>
        <w:tab/>
        <w:t xml:space="preserve"> </w:t>
      </w:r>
      <w:r w:rsidR="00D50CDD" w:rsidRPr="009112E4">
        <w:rPr>
          <w:rFonts w:ascii="Arial" w:hAnsi="Arial" w:cs="Arial"/>
        </w:rPr>
        <w:t>I</w:t>
      </w:r>
      <w:r w:rsidRPr="009112E4">
        <w:rPr>
          <w:rFonts w:ascii="Arial" w:hAnsi="Arial" w:cs="Arial"/>
        </w:rPr>
        <w:t>ČO:</w:t>
      </w:r>
      <w:r w:rsidRPr="009112E4">
        <w:rPr>
          <w:rFonts w:ascii="Arial" w:hAnsi="Arial" w:cs="Arial"/>
          <w:u w:val="dotted"/>
        </w:rPr>
        <w:tab/>
      </w:r>
    </w:p>
    <w:p w:rsidR="00BC2424" w:rsidRPr="009112E4" w:rsidRDefault="00BC2424" w:rsidP="00BC2424">
      <w:pPr>
        <w:tabs>
          <w:tab w:val="right" w:pos="9070"/>
        </w:tabs>
        <w:rPr>
          <w:rFonts w:ascii="Arial" w:hAnsi="Arial" w:cs="Arial"/>
          <w:u w:val="dotted"/>
        </w:rPr>
      </w:pPr>
      <w:r w:rsidRPr="009112E4">
        <w:rPr>
          <w:rFonts w:ascii="Arial" w:hAnsi="Arial" w:cs="Arial"/>
        </w:rPr>
        <w:t>Adresa</w:t>
      </w:r>
      <w:r w:rsidRPr="009112E4">
        <w:rPr>
          <w:rFonts w:ascii="Arial" w:hAnsi="Arial" w:cs="Arial"/>
          <w:u w:val="dotted"/>
        </w:rPr>
        <w:t>:</w:t>
      </w:r>
      <w:r w:rsidRPr="009112E4">
        <w:rPr>
          <w:rFonts w:ascii="Arial" w:hAnsi="Arial" w:cs="Arial"/>
          <w:u w:val="dotted"/>
        </w:rPr>
        <w:tab/>
      </w:r>
    </w:p>
    <w:p w:rsidR="00BC2424" w:rsidRPr="009112E4" w:rsidRDefault="00BC2424" w:rsidP="00BC2424">
      <w:pPr>
        <w:tabs>
          <w:tab w:val="right" w:pos="4536"/>
          <w:tab w:val="right" w:pos="9070"/>
        </w:tabs>
        <w:rPr>
          <w:rFonts w:ascii="Arial" w:hAnsi="Arial" w:cs="Arial"/>
        </w:rPr>
      </w:pPr>
      <w:r w:rsidRPr="009112E4">
        <w:rPr>
          <w:rFonts w:ascii="Arial" w:hAnsi="Arial" w:cs="Arial"/>
        </w:rPr>
        <w:t>Telefón:</w:t>
      </w:r>
      <w:r w:rsidRPr="009112E4">
        <w:rPr>
          <w:rFonts w:ascii="Arial" w:hAnsi="Arial" w:cs="Arial"/>
          <w:u w:val="dotted"/>
        </w:rPr>
        <w:tab/>
      </w:r>
      <w:r w:rsidRPr="009112E4">
        <w:rPr>
          <w:rFonts w:ascii="Arial" w:hAnsi="Arial" w:cs="Arial"/>
        </w:rPr>
        <w:t>email:</w:t>
      </w:r>
      <w:r w:rsidRPr="009112E4">
        <w:rPr>
          <w:rFonts w:ascii="Arial" w:hAnsi="Arial" w:cs="Arial"/>
          <w:u w:val="dotted"/>
        </w:rPr>
        <w:tab/>
      </w:r>
    </w:p>
    <w:p w:rsidR="00BC2424" w:rsidRPr="009112E4" w:rsidRDefault="00BC2424" w:rsidP="00BC2424">
      <w:pPr>
        <w:spacing w:line="360" w:lineRule="auto"/>
        <w:rPr>
          <w:rFonts w:ascii="Arial" w:hAnsi="Arial" w:cs="Arial"/>
          <w:sz w:val="4"/>
        </w:rPr>
      </w:pPr>
    </w:p>
    <w:p w:rsidR="00BC2424" w:rsidRPr="00BC2424" w:rsidRDefault="00BC2424" w:rsidP="00BC2424">
      <w:pPr>
        <w:spacing w:line="360" w:lineRule="auto"/>
        <w:rPr>
          <w:rFonts w:ascii="Arial" w:hAnsi="Arial" w:cs="Arial"/>
          <w:b/>
          <w:u w:val="single"/>
        </w:rPr>
      </w:pPr>
      <w:r w:rsidRPr="00BC2424">
        <w:rPr>
          <w:rFonts w:ascii="Arial" w:hAnsi="Arial" w:cs="Arial"/>
          <w:b/>
          <w:u w:val="single"/>
        </w:rPr>
        <w:t>Umiestnenie:</w:t>
      </w:r>
    </w:p>
    <w:p w:rsidR="00BC2424" w:rsidRPr="009112E4" w:rsidRDefault="00BC2424" w:rsidP="00BC2424">
      <w:pPr>
        <w:tabs>
          <w:tab w:val="right" w:pos="9070"/>
        </w:tabs>
        <w:spacing w:line="360" w:lineRule="auto"/>
        <w:rPr>
          <w:rFonts w:ascii="Arial" w:hAnsi="Arial" w:cs="Arial"/>
        </w:rPr>
      </w:pPr>
      <w:r w:rsidRPr="009112E4">
        <w:rPr>
          <w:rFonts w:ascii="Arial" w:hAnsi="Arial" w:cs="Arial"/>
        </w:rPr>
        <w:t>pred domom č.</w:t>
      </w:r>
      <w:r w:rsidRPr="009112E4">
        <w:rPr>
          <w:rFonts w:ascii="Arial" w:hAnsi="Arial" w:cs="Arial"/>
          <w:u w:val="dotted"/>
        </w:rPr>
        <w:tab/>
      </w:r>
    </w:p>
    <w:p w:rsidR="00BC2424" w:rsidRPr="009112E4" w:rsidRDefault="00BC2424" w:rsidP="00BC2424">
      <w:pPr>
        <w:tabs>
          <w:tab w:val="right" w:pos="9070"/>
        </w:tabs>
        <w:spacing w:line="360" w:lineRule="auto"/>
        <w:rPr>
          <w:rFonts w:ascii="Arial" w:hAnsi="Arial" w:cs="Arial"/>
        </w:rPr>
      </w:pPr>
      <w:r w:rsidRPr="009112E4">
        <w:rPr>
          <w:rFonts w:ascii="Arial" w:hAnsi="Arial" w:cs="Arial"/>
        </w:rPr>
        <w:t xml:space="preserve">pozemok „C“ KN </w:t>
      </w:r>
      <w:proofErr w:type="spellStart"/>
      <w:r w:rsidRPr="009112E4">
        <w:rPr>
          <w:rFonts w:ascii="Arial" w:hAnsi="Arial" w:cs="Arial"/>
        </w:rPr>
        <w:t>parc</w:t>
      </w:r>
      <w:proofErr w:type="spellEnd"/>
      <w:r w:rsidRPr="009112E4">
        <w:rPr>
          <w:rFonts w:ascii="Arial" w:hAnsi="Arial" w:cs="Arial"/>
        </w:rPr>
        <w:t xml:space="preserve">. č.  </w:t>
      </w:r>
      <w:r w:rsidRPr="009112E4">
        <w:rPr>
          <w:rFonts w:ascii="Arial" w:hAnsi="Arial" w:cs="Arial"/>
          <w:u w:val="dotted"/>
        </w:rPr>
        <w:tab/>
      </w:r>
    </w:p>
    <w:p w:rsidR="00BC2424" w:rsidRPr="009112E4" w:rsidRDefault="00BC2424" w:rsidP="00BC2424">
      <w:pPr>
        <w:tabs>
          <w:tab w:val="right" w:pos="9070"/>
        </w:tabs>
        <w:spacing w:line="360" w:lineRule="auto"/>
        <w:rPr>
          <w:rFonts w:ascii="Arial" w:hAnsi="Arial" w:cs="Arial"/>
          <w:u w:val="dotted"/>
        </w:rPr>
      </w:pPr>
      <w:r w:rsidRPr="009112E4">
        <w:rPr>
          <w:rFonts w:ascii="Arial" w:hAnsi="Arial" w:cs="Arial"/>
        </w:rPr>
        <w:t xml:space="preserve">pozemok „E“ UO </w:t>
      </w:r>
      <w:proofErr w:type="spellStart"/>
      <w:r w:rsidRPr="009112E4">
        <w:rPr>
          <w:rFonts w:ascii="Arial" w:hAnsi="Arial" w:cs="Arial"/>
        </w:rPr>
        <w:t>parc</w:t>
      </w:r>
      <w:proofErr w:type="spellEnd"/>
      <w:r w:rsidRPr="009112E4">
        <w:rPr>
          <w:rFonts w:ascii="Arial" w:hAnsi="Arial" w:cs="Arial"/>
        </w:rPr>
        <w:t xml:space="preserve">. č. </w:t>
      </w:r>
      <w:r w:rsidRPr="009112E4">
        <w:rPr>
          <w:rFonts w:ascii="Arial" w:hAnsi="Arial" w:cs="Arial"/>
          <w:u w:val="dotted"/>
        </w:rPr>
        <w:tab/>
      </w:r>
    </w:p>
    <w:p w:rsidR="00BC2424" w:rsidRPr="009112E4" w:rsidRDefault="00BC2424" w:rsidP="00BC2424">
      <w:pPr>
        <w:spacing w:line="360" w:lineRule="auto"/>
        <w:rPr>
          <w:rFonts w:ascii="Arial" w:hAnsi="Arial" w:cs="Arial"/>
          <w:sz w:val="2"/>
        </w:rPr>
      </w:pPr>
    </w:p>
    <w:p w:rsidR="00BC2424" w:rsidRDefault="00BC2424" w:rsidP="00BC2424">
      <w:pPr>
        <w:spacing w:line="360" w:lineRule="auto"/>
        <w:rPr>
          <w:rFonts w:ascii="Arial" w:hAnsi="Arial" w:cs="Arial"/>
        </w:rPr>
      </w:pPr>
      <w:r w:rsidRPr="00BC2424">
        <w:rPr>
          <w:rFonts w:ascii="Arial" w:hAnsi="Arial" w:cs="Arial"/>
          <w:b/>
          <w:u w:val="single"/>
        </w:rPr>
        <w:t>Predmet umiestnenia:</w:t>
      </w:r>
      <w:r w:rsidRPr="00BC2424">
        <w:rPr>
          <w:rFonts w:ascii="Arial" w:hAnsi="Arial" w:cs="Arial"/>
        </w:rPr>
        <w:t xml:space="preserve"> </w:t>
      </w:r>
      <w:r>
        <w:rPr>
          <w:rFonts w:ascii="Arial" w:hAnsi="Arial" w:cs="Arial"/>
          <w:sz w:val="18"/>
        </w:rPr>
        <w:t>(</w:t>
      </w:r>
      <w:r w:rsidRPr="00BC2424">
        <w:rPr>
          <w:rFonts w:ascii="Arial" w:hAnsi="Arial" w:cs="Arial"/>
          <w:sz w:val="18"/>
        </w:rPr>
        <w:t xml:space="preserve">napr. dočasná skládka stavebného materiálu, </w:t>
      </w:r>
      <w:r w:rsidR="00313BEF">
        <w:rPr>
          <w:rFonts w:ascii="Arial" w:hAnsi="Arial" w:cs="Arial"/>
          <w:sz w:val="18"/>
        </w:rPr>
        <w:t>predajné miesto</w:t>
      </w:r>
      <w:r w:rsidRPr="00BC2424">
        <w:rPr>
          <w:rFonts w:ascii="Arial" w:hAnsi="Arial" w:cs="Arial"/>
          <w:sz w:val="18"/>
        </w:rPr>
        <w:t xml:space="preserve">) </w:t>
      </w:r>
    </w:p>
    <w:p w:rsidR="00BC2424" w:rsidRDefault="00BC2424" w:rsidP="00BC2424">
      <w:pPr>
        <w:tabs>
          <w:tab w:val="right" w:pos="9070"/>
        </w:tabs>
        <w:spacing w:line="360" w:lineRule="auto"/>
        <w:rPr>
          <w:rFonts w:ascii="Arial" w:hAnsi="Arial" w:cs="Arial"/>
          <w:u w:val="dotted"/>
        </w:rPr>
      </w:pPr>
      <w:r w:rsidRPr="00BC2424">
        <w:rPr>
          <w:rFonts w:ascii="Arial" w:hAnsi="Arial" w:cs="Arial"/>
          <w:u w:val="dotted"/>
        </w:rPr>
        <w:tab/>
      </w:r>
    </w:p>
    <w:p w:rsidR="00BC2424" w:rsidRDefault="00BC2424" w:rsidP="00BC2424">
      <w:pPr>
        <w:tabs>
          <w:tab w:val="right" w:pos="9070"/>
        </w:tabs>
        <w:spacing w:line="360" w:lineRule="auto"/>
        <w:rPr>
          <w:rFonts w:ascii="Arial" w:hAnsi="Arial" w:cs="Arial"/>
          <w:u w:val="dotted"/>
        </w:rPr>
      </w:pPr>
      <w:r>
        <w:rPr>
          <w:rFonts w:ascii="Arial" w:hAnsi="Arial" w:cs="Arial"/>
          <w:u w:val="dotted"/>
        </w:rPr>
        <w:tab/>
      </w:r>
    </w:p>
    <w:p w:rsidR="00BC2424" w:rsidRDefault="00BC2424" w:rsidP="00E321DB">
      <w:pPr>
        <w:tabs>
          <w:tab w:val="right" w:pos="4962"/>
          <w:tab w:val="right" w:pos="9070"/>
        </w:tabs>
        <w:spacing w:line="360" w:lineRule="auto"/>
        <w:rPr>
          <w:rFonts w:ascii="Arial" w:hAnsi="Arial" w:cs="Arial"/>
        </w:rPr>
      </w:pPr>
      <w:r w:rsidRPr="00E321DB">
        <w:rPr>
          <w:rFonts w:ascii="Arial" w:hAnsi="Arial" w:cs="Arial"/>
          <w:b/>
          <w:u w:val="single"/>
        </w:rPr>
        <w:t>V čase</w:t>
      </w:r>
      <w:r w:rsidRPr="00BC2424">
        <w:rPr>
          <w:rFonts w:ascii="Arial" w:hAnsi="Arial" w:cs="Arial"/>
        </w:rPr>
        <w:t xml:space="preserve"> (dátum) od: </w:t>
      </w:r>
      <w:r w:rsidR="00E321DB" w:rsidRPr="00E321DB">
        <w:rPr>
          <w:rFonts w:ascii="Arial" w:hAnsi="Arial" w:cs="Arial"/>
          <w:u w:val="dotted"/>
        </w:rPr>
        <w:tab/>
      </w:r>
      <w:r w:rsidRPr="00BC2424">
        <w:rPr>
          <w:rFonts w:ascii="Arial" w:hAnsi="Arial" w:cs="Arial"/>
        </w:rPr>
        <w:t xml:space="preserve">do </w:t>
      </w:r>
      <w:r w:rsidR="00E321DB" w:rsidRPr="00E321DB">
        <w:rPr>
          <w:rFonts w:ascii="Arial" w:hAnsi="Arial" w:cs="Arial"/>
          <w:u w:val="dotted"/>
        </w:rPr>
        <w:tab/>
      </w:r>
    </w:p>
    <w:p w:rsidR="00E321DB" w:rsidRPr="00E321DB" w:rsidRDefault="00E321DB" w:rsidP="00BC2424">
      <w:pPr>
        <w:spacing w:line="360" w:lineRule="auto"/>
        <w:rPr>
          <w:rFonts w:ascii="Arial" w:hAnsi="Arial" w:cs="Arial"/>
          <w:b/>
          <w:u w:val="single"/>
        </w:rPr>
      </w:pPr>
      <w:r w:rsidRPr="00E321DB">
        <w:rPr>
          <w:rFonts w:ascii="Arial" w:hAnsi="Arial" w:cs="Arial"/>
          <w:b/>
          <w:u w:val="single"/>
        </w:rPr>
        <w:t xml:space="preserve">Rozsah </w:t>
      </w:r>
    </w:p>
    <w:p w:rsidR="00BC2424" w:rsidRPr="00BC2424" w:rsidRDefault="00BC2424" w:rsidP="00E321DB">
      <w:pPr>
        <w:tabs>
          <w:tab w:val="right" w:pos="9070"/>
        </w:tabs>
        <w:spacing w:line="276" w:lineRule="auto"/>
        <w:rPr>
          <w:rFonts w:ascii="Arial" w:hAnsi="Arial" w:cs="Arial"/>
        </w:rPr>
      </w:pPr>
      <w:r w:rsidRPr="00BC2424">
        <w:rPr>
          <w:rFonts w:ascii="Arial" w:hAnsi="Arial" w:cs="Arial"/>
          <w:b/>
          <w:bCs/>
        </w:rPr>
        <w:t xml:space="preserve">Zeleň </w:t>
      </w:r>
      <w:r w:rsidRPr="00BC2424">
        <w:rPr>
          <w:rFonts w:ascii="Arial" w:hAnsi="Arial" w:cs="Arial"/>
        </w:rPr>
        <w:t>vo výmere (m</w:t>
      </w:r>
      <w:r w:rsidRPr="00BC2424">
        <w:rPr>
          <w:rFonts w:ascii="Arial" w:hAnsi="Arial" w:cs="Arial"/>
          <w:vertAlign w:val="superscript"/>
        </w:rPr>
        <w:t>2</w:t>
      </w:r>
      <w:r w:rsidRPr="00BC2424">
        <w:rPr>
          <w:rFonts w:ascii="Arial" w:hAnsi="Arial" w:cs="Arial"/>
        </w:rPr>
        <w:t xml:space="preserve">): </w:t>
      </w:r>
      <w:r w:rsidR="00E321DB" w:rsidRPr="00E321DB">
        <w:rPr>
          <w:rFonts w:ascii="Arial" w:hAnsi="Arial" w:cs="Arial"/>
          <w:u w:val="dotted"/>
        </w:rPr>
        <w:tab/>
      </w:r>
    </w:p>
    <w:p w:rsidR="00E321DB" w:rsidRDefault="00BC2424" w:rsidP="00BC2424">
      <w:pPr>
        <w:spacing w:line="276" w:lineRule="auto"/>
        <w:rPr>
          <w:rFonts w:ascii="Arial" w:hAnsi="Arial" w:cs="Arial"/>
        </w:rPr>
      </w:pPr>
      <w:r w:rsidRPr="00BC2424">
        <w:rPr>
          <w:rFonts w:ascii="Arial" w:hAnsi="Arial" w:cs="Arial"/>
          <w:b/>
          <w:bCs/>
        </w:rPr>
        <w:t>Verejné priestranstvo</w:t>
      </w:r>
      <w:r w:rsidRPr="00BC2424">
        <w:rPr>
          <w:rFonts w:ascii="Arial" w:hAnsi="Arial" w:cs="Arial"/>
        </w:rPr>
        <w:t xml:space="preserve"> (spevnená plocha, športová spevnená plocha a iné) vo výmere (m</w:t>
      </w:r>
      <w:r w:rsidRPr="00BC2424">
        <w:rPr>
          <w:rFonts w:ascii="Arial" w:hAnsi="Arial" w:cs="Arial"/>
          <w:vertAlign w:val="superscript"/>
        </w:rPr>
        <w:t>2</w:t>
      </w:r>
      <w:r w:rsidR="00E321DB">
        <w:rPr>
          <w:rFonts w:ascii="Arial" w:hAnsi="Arial" w:cs="Arial"/>
        </w:rPr>
        <w:t>):</w:t>
      </w:r>
    </w:p>
    <w:p w:rsidR="00BC2424" w:rsidRPr="00E321DB" w:rsidRDefault="00E321DB" w:rsidP="00E321DB">
      <w:pPr>
        <w:tabs>
          <w:tab w:val="right" w:pos="9070"/>
        </w:tabs>
        <w:spacing w:line="276" w:lineRule="auto"/>
        <w:rPr>
          <w:rFonts w:ascii="Arial" w:hAnsi="Arial" w:cs="Arial"/>
          <w:u w:val="dotted"/>
        </w:rPr>
      </w:pPr>
      <w:r w:rsidRPr="00E321DB">
        <w:rPr>
          <w:rFonts w:ascii="Arial" w:hAnsi="Arial" w:cs="Arial"/>
          <w:u w:val="dotted"/>
        </w:rPr>
        <w:tab/>
      </w:r>
      <w:r w:rsidR="00BC2424" w:rsidRPr="00E321DB">
        <w:rPr>
          <w:rFonts w:ascii="Arial" w:hAnsi="Arial" w:cs="Arial"/>
          <w:u w:val="dotted"/>
        </w:rPr>
        <w:t xml:space="preserve"> </w:t>
      </w:r>
    </w:p>
    <w:p w:rsidR="00E321DB" w:rsidRDefault="00E321DB" w:rsidP="00BC2424">
      <w:pPr>
        <w:rPr>
          <w:rFonts w:ascii="Arial" w:hAnsi="Arial" w:cs="Arial"/>
        </w:rPr>
      </w:pPr>
    </w:p>
    <w:p w:rsidR="00E53262" w:rsidRPr="00BC2424" w:rsidRDefault="00E53262" w:rsidP="00BC2424">
      <w:pPr>
        <w:rPr>
          <w:rFonts w:ascii="Arial" w:hAnsi="Arial" w:cs="Arial"/>
        </w:rPr>
      </w:pPr>
    </w:p>
    <w:p w:rsidR="00BC2424" w:rsidRDefault="00BC2424" w:rsidP="00E321DB">
      <w:pPr>
        <w:rPr>
          <w:rFonts w:ascii="Arial" w:hAnsi="Arial" w:cs="Arial"/>
          <w:u w:val="dotted"/>
        </w:rPr>
      </w:pPr>
      <w:r w:rsidRPr="00BC2424">
        <w:rPr>
          <w:rFonts w:ascii="Arial" w:hAnsi="Arial" w:cs="Arial"/>
        </w:rPr>
        <w:t xml:space="preserve">Dátum: </w:t>
      </w:r>
      <w:r w:rsidR="00E321DB" w:rsidRPr="00E321DB">
        <w:rPr>
          <w:rFonts w:ascii="Arial" w:hAnsi="Arial" w:cs="Arial"/>
          <w:u w:val="dotted"/>
        </w:rPr>
        <w:tab/>
      </w:r>
      <w:r w:rsidR="00E321DB" w:rsidRPr="00E321DB">
        <w:rPr>
          <w:rFonts w:ascii="Arial" w:hAnsi="Arial" w:cs="Arial"/>
          <w:u w:val="dotted"/>
        </w:rPr>
        <w:tab/>
      </w:r>
      <w:r w:rsidR="00E321DB" w:rsidRPr="00E321DB">
        <w:rPr>
          <w:rFonts w:ascii="Arial" w:hAnsi="Arial" w:cs="Arial"/>
          <w:u w:val="dotted"/>
        </w:rPr>
        <w:tab/>
      </w:r>
      <w:r w:rsidR="00E321DB">
        <w:rPr>
          <w:rFonts w:ascii="Arial" w:hAnsi="Arial" w:cs="Arial"/>
        </w:rPr>
        <w:tab/>
      </w:r>
      <w:r w:rsidRPr="00BC2424">
        <w:rPr>
          <w:rFonts w:ascii="Arial" w:hAnsi="Arial" w:cs="Arial"/>
        </w:rPr>
        <w:tab/>
      </w:r>
      <w:r w:rsidRPr="00BC2424">
        <w:rPr>
          <w:rFonts w:ascii="Arial" w:hAnsi="Arial" w:cs="Arial"/>
        </w:rPr>
        <w:tab/>
      </w:r>
      <w:r w:rsidRPr="00E321DB">
        <w:rPr>
          <w:rFonts w:ascii="Arial" w:hAnsi="Arial" w:cs="Arial"/>
          <w:u w:val="dotted"/>
        </w:rPr>
        <w:tab/>
      </w:r>
      <w:r w:rsidR="00E321DB" w:rsidRPr="00E321DB">
        <w:rPr>
          <w:rFonts w:ascii="Arial" w:hAnsi="Arial" w:cs="Arial"/>
          <w:u w:val="dotted"/>
        </w:rPr>
        <w:tab/>
      </w:r>
      <w:r w:rsidR="00E321DB" w:rsidRPr="00E321DB">
        <w:rPr>
          <w:rFonts w:ascii="Arial" w:hAnsi="Arial" w:cs="Arial"/>
          <w:u w:val="dotted"/>
        </w:rPr>
        <w:tab/>
      </w:r>
      <w:r w:rsidR="00E321DB" w:rsidRPr="00E321DB">
        <w:rPr>
          <w:rFonts w:ascii="Arial" w:hAnsi="Arial" w:cs="Arial"/>
          <w:u w:val="dotted"/>
        </w:rPr>
        <w:tab/>
      </w:r>
      <w:r w:rsidRPr="00E321DB">
        <w:rPr>
          <w:rFonts w:ascii="Arial" w:hAnsi="Arial" w:cs="Arial"/>
          <w:u w:val="dotted"/>
        </w:rPr>
        <w:tab/>
      </w:r>
    </w:p>
    <w:p w:rsidR="00E321DB" w:rsidRPr="00E321DB" w:rsidRDefault="00E321DB" w:rsidP="00E321DB">
      <w:pPr>
        <w:rPr>
          <w:rFonts w:ascii="Arial" w:hAnsi="Arial" w:cs="Arial"/>
        </w:rPr>
      </w:pPr>
      <w:r w:rsidRPr="00E321DB">
        <w:rPr>
          <w:rFonts w:ascii="Arial" w:hAnsi="Arial" w:cs="Arial"/>
        </w:rPr>
        <w:tab/>
      </w:r>
      <w:r w:rsidRPr="00E321DB">
        <w:rPr>
          <w:rFonts w:ascii="Arial" w:hAnsi="Arial" w:cs="Arial"/>
        </w:rPr>
        <w:tab/>
      </w:r>
      <w:r w:rsidRPr="00E321DB">
        <w:rPr>
          <w:rFonts w:ascii="Arial" w:hAnsi="Arial" w:cs="Arial"/>
        </w:rPr>
        <w:tab/>
      </w:r>
      <w:r w:rsidRPr="00E321DB">
        <w:rPr>
          <w:rFonts w:ascii="Arial" w:hAnsi="Arial" w:cs="Arial"/>
        </w:rPr>
        <w:tab/>
      </w:r>
      <w:r w:rsidRPr="00E321DB">
        <w:rPr>
          <w:rFonts w:ascii="Arial" w:hAnsi="Arial" w:cs="Arial"/>
        </w:rPr>
        <w:tab/>
      </w:r>
      <w:r w:rsidRPr="00E321DB">
        <w:rPr>
          <w:rFonts w:ascii="Arial" w:hAnsi="Arial" w:cs="Arial"/>
        </w:rPr>
        <w:tab/>
      </w:r>
      <w:r w:rsidRPr="00E321DB">
        <w:rPr>
          <w:rFonts w:ascii="Arial" w:hAnsi="Arial" w:cs="Arial"/>
        </w:rPr>
        <w:tab/>
      </w:r>
      <w:r w:rsidRPr="00E321DB">
        <w:rPr>
          <w:rFonts w:ascii="Arial" w:hAnsi="Arial" w:cs="Arial"/>
        </w:rPr>
        <w:tab/>
        <w:t>podpis žiadateľa</w:t>
      </w:r>
      <w:r>
        <w:rPr>
          <w:rFonts w:ascii="Arial" w:hAnsi="Arial" w:cs="Arial"/>
        </w:rPr>
        <w:t xml:space="preserve"> (pečiatka)</w:t>
      </w:r>
    </w:p>
    <w:p w:rsidR="00BC2424" w:rsidRPr="00BC2424" w:rsidRDefault="00BC2424" w:rsidP="00BC2424">
      <w:pPr>
        <w:rPr>
          <w:rFonts w:ascii="Arial" w:hAnsi="Arial" w:cs="Arial"/>
          <w:b/>
        </w:rPr>
      </w:pPr>
      <w:r w:rsidRPr="00BC2424">
        <w:rPr>
          <w:rFonts w:ascii="Arial" w:hAnsi="Arial" w:cs="Arial"/>
          <w:b/>
        </w:rPr>
        <w:lastRenderedPageBreak/>
        <w:t>Prílohy:</w:t>
      </w:r>
    </w:p>
    <w:p w:rsidR="00BC2424" w:rsidRPr="00F37B52" w:rsidRDefault="00BC2424" w:rsidP="00F37B52">
      <w:pPr>
        <w:keepLines/>
        <w:numPr>
          <w:ilvl w:val="0"/>
          <w:numId w:val="5"/>
        </w:numPr>
        <w:spacing w:line="240" w:lineRule="auto"/>
        <w:ind w:left="426" w:hanging="426"/>
        <w:jc w:val="both"/>
        <w:rPr>
          <w:rFonts w:ascii="Arial" w:hAnsi="Arial" w:cs="Arial"/>
        </w:rPr>
      </w:pPr>
      <w:r w:rsidRPr="00F37B52">
        <w:rPr>
          <w:rFonts w:ascii="Arial" w:hAnsi="Arial" w:cs="Arial"/>
        </w:rPr>
        <w:t>Situačný nákres s</w:t>
      </w:r>
      <w:r w:rsidR="00F37B52" w:rsidRPr="00F37B52">
        <w:rPr>
          <w:rFonts w:ascii="Arial" w:hAnsi="Arial" w:cs="Arial"/>
        </w:rPr>
        <w:t> </w:t>
      </w:r>
      <w:r w:rsidRPr="00F37B52">
        <w:rPr>
          <w:rFonts w:ascii="Arial" w:hAnsi="Arial" w:cs="Arial"/>
        </w:rPr>
        <w:t>okótovaním</w:t>
      </w:r>
      <w:r w:rsidR="00F37B52" w:rsidRPr="00F37B52">
        <w:rPr>
          <w:rFonts w:ascii="Arial" w:hAnsi="Arial" w:cs="Arial"/>
        </w:rPr>
        <w:t xml:space="preserve"> / </w:t>
      </w:r>
      <w:r w:rsidR="00F37B52">
        <w:rPr>
          <w:rFonts w:ascii="Arial" w:hAnsi="Arial" w:cs="Arial"/>
        </w:rPr>
        <w:t>z</w:t>
      </w:r>
      <w:r w:rsidRPr="00F37B52">
        <w:rPr>
          <w:rFonts w:ascii="Arial" w:hAnsi="Arial" w:cs="Arial"/>
        </w:rPr>
        <w:t xml:space="preserve">akreslenie užívania verejného </w:t>
      </w:r>
      <w:r w:rsidR="00F37B52">
        <w:rPr>
          <w:rFonts w:ascii="Arial" w:hAnsi="Arial" w:cs="Arial"/>
        </w:rPr>
        <w:t xml:space="preserve">priestranstva do snímky z </w:t>
      </w:r>
      <w:r w:rsidRPr="00F37B52">
        <w:rPr>
          <w:rFonts w:ascii="Arial" w:hAnsi="Arial" w:cs="Arial"/>
        </w:rPr>
        <w:t>katastrálnej mapy</w:t>
      </w:r>
    </w:p>
    <w:p w:rsidR="00BC2424" w:rsidRPr="00BC2424" w:rsidRDefault="00BC2424" w:rsidP="00313BEF">
      <w:pPr>
        <w:numPr>
          <w:ilvl w:val="0"/>
          <w:numId w:val="5"/>
        </w:numPr>
        <w:spacing w:after="0" w:line="240" w:lineRule="auto"/>
        <w:ind w:left="426" w:hanging="426"/>
        <w:jc w:val="both"/>
        <w:rPr>
          <w:rFonts w:ascii="Arial" w:hAnsi="Arial" w:cs="Arial"/>
        </w:rPr>
      </w:pPr>
      <w:r w:rsidRPr="00BC2424">
        <w:rPr>
          <w:rFonts w:ascii="Arial" w:hAnsi="Arial" w:cs="Arial"/>
        </w:rPr>
        <w:t>V prípade, že predmetom osobitného užívania verejného priestranstva je umiestnenie staveniska, umiestnenie lešenia, resp. iného predmetu osobitného užívania verejného priestranstva spojeného so stavebnou činnosťou je nutné predložiť ohlásenie stavebného úradu drobnej stavby podľa §55 ods. 2 resp. právoplatné stavebné povolenie podľa §55 ods. 1  Z. č . 50/1976 Zb. o územnom plánovaní a stavebnom poriadku v znení neskorších predpisov.</w:t>
      </w:r>
    </w:p>
    <w:p w:rsidR="00BC2424" w:rsidRPr="00BC2424" w:rsidRDefault="00BC2424" w:rsidP="00BC2424">
      <w:pPr>
        <w:rPr>
          <w:rFonts w:ascii="Arial" w:hAnsi="Arial" w:cs="Arial"/>
        </w:rPr>
      </w:pPr>
    </w:p>
    <w:p w:rsidR="00BC2424" w:rsidRPr="00BC2424" w:rsidRDefault="00BC2424" w:rsidP="00BC2424">
      <w:pPr>
        <w:rPr>
          <w:rFonts w:ascii="Arial" w:hAnsi="Arial" w:cs="Arial"/>
          <w:b/>
          <w:bCs/>
        </w:rPr>
      </w:pPr>
      <w:r w:rsidRPr="00BC2424">
        <w:rPr>
          <w:rFonts w:ascii="Arial" w:hAnsi="Arial" w:cs="Arial"/>
          <w:b/>
          <w:bCs/>
        </w:rPr>
        <w:t xml:space="preserve">Informácie a pokyny pre žiadateľa: </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 xml:space="preserve">Predmetom dane za užívanie verejného priestranstva je osobitné užívanie verejného priestranstva. </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 xml:space="preserve">Verejným priestranstvom na účely VZN č. </w:t>
      </w:r>
      <w:r w:rsidR="00E321DB">
        <w:rPr>
          <w:rFonts w:ascii="Arial" w:hAnsi="Arial" w:cs="Arial"/>
        </w:rPr>
        <w:t>2/2020</w:t>
      </w:r>
      <w:r w:rsidRPr="00BC2424">
        <w:rPr>
          <w:rFonts w:ascii="Arial" w:hAnsi="Arial" w:cs="Arial"/>
        </w:rPr>
        <w:t xml:space="preserve"> </w:t>
      </w:r>
      <w:r w:rsidR="00E321DB" w:rsidRPr="00E321DB">
        <w:rPr>
          <w:rFonts w:ascii="Arial" w:hAnsi="Arial" w:cs="Arial"/>
        </w:rPr>
        <w:t>o miestnych daniach a miestnom poplatku za komunálne odpady a drobné stavebné odpady na území Obce Pavlice verejnosti prístupné pozemky vo vlastníctve obce a všetky verejné priestranstvá v katastrálnom území obce Pavlice. Verejným priestranstvom na účely tohto zákona nie sú pozemky, ktoré obec prenajala podľa osobitného zákona.</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 xml:space="preserve">V pochybnostiach je </w:t>
      </w:r>
      <w:r w:rsidR="00E321DB">
        <w:rPr>
          <w:rFonts w:ascii="Arial" w:hAnsi="Arial" w:cs="Arial"/>
        </w:rPr>
        <w:t>obec Pavlice oprávnená</w:t>
      </w:r>
      <w:r w:rsidRPr="00BC2424">
        <w:rPr>
          <w:rFonts w:ascii="Arial" w:hAnsi="Arial" w:cs="Arial"/>
        </w:rPr>
        <w:t xml:space="preserve"> rozhodnúť, či ide o verejné priestranstvo. </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 xml:space="preserve">Za osobitné užívanie verejného priestranstva za účelom umiestnenia skládky stavebného zariadenia (napr. lešenia, stavebného výťahu a pod.), umiestnenia veľkoobjemového kontajnera, zriadenia zariadenia staveniska, umiestnenia stavebného zariadenia pri výstavbe a rekonštrukcii inžinierskych sietí a pod. na pozemku vo vlastníctve resp. v správe </w:t>
      </w:r>
      <w:r w:rsidR="00E321DB">
        <w:rPr>
          <w:rFonts w:ascii="Arial" w:hAnsi="Arial" w:cs="Arial"/>
        </w:rPr>
        <w:t>obce</w:t>
      </w:r>
      <w:r w:rsidRPr="00BC2424">
        <w:rPr>
          <w:rFonts w:ascii="Arial" w:hAnsi="Arial" w:cs="Arial"/>
        </w:rPr>
        <w:t xml:space="preserve"> bude žiadateľovi platobným výmerom vyrubená daň za užívanie verejného priestranstva. </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Daňovník je povinný požiadať o osobitné užívanie verejného priestranstva najneskôr v deň vzniku daňovej povinnosti. V žiadosti uvedie obch</w:t>
      </w:r>
      <w:r w:rsidR="00313BEF">
        <w:rPr>
          <w:rFonts w:ascii="Arial" w:hAnsi="Arial" w:cs="Arial"/>
        </w:rPr>
        <w:t>odné meno a názov, IČO, DIČ, IČ </w:t>
      </w:r>
      <w:r w:rsidRPr="00BC2424">
        <w:rPr>
          <w:rFonts w:ascii="Arial" w:hAnsi="Arial" w:cs="Arial"/>
        </w:rPr>
        <w:t xml:space="preserve">DPH, sídlo, miesto podnikania a kontaktné údaje. Ak ide o fyzickú osobu, uvedie adresu trvalého pobytu a rodné číslo daňovníka. Ďalej uvedie miesto užívania </w:t>
      </w:r>
      <w:r w:rsidR="00313BEF">
        <w:rPr>
          <w:rFonts w:ascii="Arial" w:hAnsi="Arial" w:cs="Arial"/>
        </w:rPr>
        <w:t xml:space="preserve">- </w:t>
      </w:r>
      <w:r w:rsidRPr="00BC2424">
        <w:rPr>
          <w:rFonts w:ascii="Arial" w:hAnsi="Arial" w:cs="Arial"/>
        </w:rPr>
        <w:t>popisné číslo objektu, účel a rozsah užívania (m</w:t>
      </w:r>
      <w:r w:rsidRPr="00313BEF">
        <w:rPr>
          <w:rFonts w:ascii="Arial" w:hAnsi="Arial" w:cs="Arial"/>
          <w:vertAlign w:val="superscript"/>
        </w:rPr>
        <w:t>2</w:t>
      </w:r>
      <w:r w:rsidRPr="00BC2424">
        <w:rPr>
          <w:rFonts w:ascii="Arial" w:hAnsi="Arial" w:cs="Arial"/>
        </w:rPr>
        <w:t xml:space="preserve"> ), dobu užívania</w:t>
      </w:r>
      <w:r w:rsidR="00313BEF">
        <w:rPr>
          <w:rFonts w:ascii="Arial" w:hAnsi="Arial" w:cs="Arial"/>
        </w:rPr>
        <w:t>.</w:t>
      </w:r>
      <w:r w:rsidRPr="00BC2424">
        <w:rPr>
          <w:rFonts w:ascii="Arial" w:hAnsi="Arial" w:cs="Arial"/>
        </w:rPr>
        <w:t xml:space="preserve"> </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 xml:space="preserve">Daňovník je povinný v prípade potreby časového alebo miestneho rozšírenia požiadavky na zaujatie verejného priestranstva resp. zmeny v užívaní podať novú žiadosť pred uplynutím doby platnosti vydaného rozhodnutia. </w:t>
      </w:r>
    </w:p>
    <w:p w:rsidR="00BC2424" w:rsidRPr="00BC2424" w:rsidRDefault="00BC2424" w:rsidP="00F37B52">
      <w:pPr>
        <w:numPr>
          <w:ilvl w:val="0"/>
          <w:numId w:val="4"/>
        </w:numPr>
        <w:spacing w:after="120" w:line="240" w:lineRule="auto"/>
        <w:ind w:left="425" w:hanging="425"/>
        <w:jc w:val="both"/>
        <w:rPr>
          <w:rFonts w:ascii="Arial" w:hAnsi="Arial" w:cs="Arial"/>
        </w:rPr>
      </w:pPr>
      <w:r w:rsidRPr="00BC2424">
        <w:rPr>
          <w:rFonts w:ascii="Arial" w:hAnsi="Arial" w:cs="Arial"/>
        </w:rPr>
        <w:t xml:space="preserve">Písomne oznámiť zámer usporiadať podujatia na </w:t>
      </w:r>
      <w:r w:rsidR="00313BEF">
        <w:rPr>
          <w:rFonts w:ascii="Arial" w:hAnsi="Arial" w:cs="Arial"/>
        </w:rPr>
        <w:t>Obecný úrad Pavlice</w:t>
      </w:r>
      <w:r w:rsidRPr="00BC2424">
        <w:rPr>
          <w:rFonts w:ascii="Arial" w:hAnsi="Arial" w:cs="Arial"/>
        </w:rPr>
        <w:t xml:space="preserve"> najneskôr 7 dní pred jeho konaním zákonom SNR č.96/1991 Zb. o verejných kultúrnych podujatiach</w:t>
      </w:r>
    </w:p>
    <w:p w:rsidR="00BB7400" w:rsidRPr="00BC2424" w:rsidRDefault="00C121B8" w:rsidP="00BB7400">
      <w:pPr>
        <w:tabs>
          <w:tab w:val="left" w:pos="5387"/>
        </w:tabs>
        <w:spacing w:after="0"/>
        <w:rPr>
          <w:rFonts w:ascii="Arial" w:hAnsi="Arial" w:cs="Arial"/>
          <w:b/>
        </w:rPr>
      </w:pPr>
      <w:r w:rsidRPr="00BC2424">
        <w:rPr>
          <w:rFonts w:ascii="Arial" w:hAnsi="Arial" w:cs="Arial"/>
          <w:b/>
        </w:rPr>
        <w:tab/>
      </w:r>
    </w:p>
    <w:p w:rsidR="00C121B8" w:rsidRPr="00BC2424" w:rsidRDefault="00BB7400" w:rsidP="00BB7400">
      <w:pPr>
        <w:tabs>
          <w:tab w:val="left" w:pos="5387"/>
        </w:tabs>
        <w:spacing w:after="0"/>
        <w:rPr>
          <w:rFonts w:ascii="Arial" w:hAnsi="Arial" w:cs="Arial"/>
          <w:b/>
        </w:rPr>
      </w:pPr>
      <w:r w:rsidRPr="00BC2424">
        <w:rPr>
          <w:rFonts w:ascii="Arial" w:hAnsi="Arial" w:cs="Arial"/>
          <w:b/>
        </w:rPr>
        <w:tab/>
      </w:r>
      <w:r w:rsidR="00C121B8" w:rsidRPr="00BC2424">
        <w:rPr>
          <w:rFonts w:ascii="Arial" w:hAnsi="Arial" w:cs="Arial"/>
          <w:b/>
        </w:rPr>
        <w:t xml:space="preserve"> </w:t>
      </w:r>
    </w:p>
    <w:p w:rsidR="00C121B8" w:rsidRPr="00BC2424" w:rsidRDefault="00C121B8" w:rsidP="00BB7400">
      <w:pPr>
        <w:tabs>
          <w:tab w:val="left" w:pos="5387"/>
        </w:tabs>
        <w:spacing w:after="0"/>
        <w:rPr>
          <w:rFonts w:ascii="Arial" w:hAnsi="Arial" w:cs="Arial"/>
          <w:b/>
        </w:rPr>
      </w:pPr>
      <w:r w:rsidRPr="00BC2424">
        <w:rPr>
          <w:rFonts w:ascii="Arial" w:hAnsi="Arial" w:cs="Arial"/>
          <w:b/>
        </w:rPr>
        <w:t xml:space="preserve"> </w:t>
      </w:r>
    </w:p>
    <w:p w:rsidR="00A1613D" w:rsidRPr="00BC2424" w:rsidRDefault="00C121B8" w:rsidP="00BB7400">
      <w:pPr>
        <w:tabs>
          <w:tab w:val="left" w:pos="5387"/>
        </w:tabs>
        <w:rPr>
          <w:rFonts w:ascii="Arial" w:hAnsi="Arial" w:cs="Arial"/>
        </w:rPr>
      </w:pPr>
      <w:r w:rsidRPr="00BC2424">
        <w:rPr>
          <w:rFonts w:ascii="Arial" w:hAnsi="Arial" w:cs="Arial"/>
          <w:b/>
        </w:rPr>
        <w:tab/>
      </w:r>
    </w:p>
    <w:p w:rsidR="00BB7400" w:rsidRPr="00BC2424" w:rsidRDefault="00BB7400" w:rsidP="00A1613D">
      <w:pPr>
        <w:rPr>
          <w:rFonts w:ascii="Arial" w:hAnsi="Arial" w:cs="Arial"/>
        </w:rPr>
      </w:pPr>
    </w:p>
    <w:sectPr w:rsidR="00BB7400" w:rsidRPr="00BC2424" w:rsidSect="00BB7400">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8BA" w:rsidRDefault="008C58BA" w:rsidP="00D83B58">
      <w:pPr>
        <w:spacing w:after="0" w:line="240" w:lineRule="auto"/>
      </w:pPr>
      <w:r>
        <w:separator/>
      </w:r>
    </w:p>
  </w:endnote>
  <w:endnote w:type="continuationSeparator" w:id="0">
    <w:p w:rsidR="008C58BA" w:rsidRDefault="008C58BA" w:rsidP="00D8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DB" w:rsidRPr="004C6D3A" w:rsidRDefault="00E321DB" w:rsidP="00E321DB">
    <w:pPr>
      <w:pStyle w:val="Pta"/>
      <w:tabs>
        <w:tab w:val="clear" w:pos="4536"/>
        <w:tab w:val="clear" w:pos="9072"/>
        <w:tab w:val="left" w:pos="2552"/>
        <w:tab w:val="left" w:pos="5387"/>
        <w:tab w:val="left" w:pos="8222"/>
      </w:tabs>
      <w:rPr>
        <w:rFonts w:ascii="Arial" w:hAnsi="Arial" w:cs="Arial"/>
        <w:sz w:val="18"/>
      </w:rPr>
    </w:pPr>
    <w:r w:rsidRPr="004C6D3A">
      <w:rPr>
        <w:rFonts w:ascii="Arial" w:hAnsi="Arial" w:cs="Arial"/>
        <w:noProof/>
        <w:sz w:val="18"/>
        <w:lang w:eastAsia="sk-SK"/>
      </w:rPr>
      <mc:AlternateContent>
        <mc:Choice Requires="wps">
          <w:drawing>
            <wp:anchor distT="0" distB="0" distL="114300" distR="114300" simplePos="0" relativeHeight="251663360" behindDoc="0" locked="0" layoutInCell="1" allowOverlap="1" wp14:anchorId="7C933BEF" wp14:editId="376F29C6">
              <wp:simplePos x="0" y="0"/>
              <wp:positionH relativeFrom="column">
                <wp:posOffset>4445</wp:posOffset>
              </wp:positionH>
              <wp:positionV relativeFrom="paragraph">
                <wp:posOffset>-123825</wp:posOffset>
              </wp:positionV>
              <wp:extent cx="588645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C65A8" id="Rovná spojnica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9.75pt" to="463.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" strokecolor="black [3200]" strokeweight=".5pt">
              <v:stroke joinstyle="miter"/>
            </v:line>
          </w:pict>
        </mc:Fallback>
      </mc:AlternateContent>
    </w:r>
    <w:r>
      <w:rPr>
        <w:rFonts w:ascii="Arial" w:hAnsi="Arial" w:cs="Arial"/>
        <w:sz w:val="18"/>
      </w:rPr>
      <w:t>Telefón</w:t>
    </w:r>
    <w:r>
      <w:rPr>
        <w:rFonts w:ascii="Arial" w:hAnsi="Arial" w:cs="Arial"/>
        <w:sz w:val="18"/>
      </w:rPr>
      <w:tab/>
      <w:t>Email</w:t>
    </w:r>
    <w:r>
      <w:rPr>
        <w:rFonts w:ascii="Arial" w:hAnsi="Arial" w:cs="Arial"/>
        <w:sz w:val="18"/>
      </w:rPr>
      <w:tab/>
      <w:t>Interne</w:t>
    </w:r>
    <w:r>
      <w:rPr>
        <w:rFonts w:ascii="Arial" w:hAnsi="Arial" w:cs="Arial"/>
        <w:sz w:val="18"/>
      </w:rPr>
      <w:tab/>
      <w:t>IČ</w:t>
    </w:r>
    <w:r w:rsidRPr="004C6D3A">
      <w:rPr>
        <w:rFonts w:ascii="Arial" w:hAnsi="Arial" w:cs="Arial"/>
        <w:sz w:val="18"/>
      </w:rPr>
      <w:t>O</w:t>
    </w:r>
  </w:p>
  <w:p w:rsidR="00E321DB" w:rsidRPr="004C6D3A" w:rsidRDefault="00E321DB" w:rsidP="00E321DB">
    <w:pPr>
      <w:pStyle w:val="Pta"/>
      <w:tabs>
        <w:tab w:val="clear" w:pos="4536"/>
        <w:tab w:val="clear" w:pos="9072"/>
        <w:tab w:val="left" w:pos="2552"/>
        <w:tab w:val="left" w:pos="5387"/>
        <w:tab w:val="left" w:pos="8222"/>
      </w:tabs>
      <w:rPr>
        <w:rFonts w:ascii="Arial" w:hAnsi="Arial" w:cs="Arial"/>
        <w:sz w:val="18"/>
      </w:rPr>
    </w:pPr>
    <w:r>
      <w:rPr>
        <w:rFonts w:ascii="Arial" w:hAnsi="Arial" w:cs="Arial"/>
        <w:sz w:val="18"/>
      </w:rPr>
      <w:t>033/5590 229</w:t>
    </w:r>
    <w:r w:rsidRPr="004C6D3A">
      <w:rPr>
        <w:rFonts w:ascii="Arial" w:hAnsi="Arial" w:cs="Arial"/>
        <w:sz w:val="18"/>
      </w:rPr>
      <w:tab/>
    </w:r>
    <w:r>
      <w:rPr>
        <w:rFonts w:ascii="Arial" w:hAnsi="Arial" w:cs="Arial"/>
        <w:sz w:val="18"/>
      </w:rPr>
      <w:t>info</w:t>
    </w:r>
    <w:r w:rsidRPr="004C6D3A">
      <w:rPr>
        <w:rFonts w:ascii="Arial" w:hAnsi="Arial" w:cs="Arial"/>
        <w:sz w:val="18"/>
      </w:rPr>
      <w:t>@pavlice.sk</w:t>
    </w:r>
    <w:r w:rsidRPr="004C6D3A">
      <w:rPr>
        <w:rFonts w:ascii="Arial" w:hAnsi="Arial" w:cs="Arial"/>
        <w:sz w:val="18"/>
      </w:rPr>
      <w:tab/>
      <w:t>www.pavlice.sk</w:t>
    </w:r>
    <w:r w:rsidRPr="004C6D3A">
      <w:rPr>
        <w:rFonts w:ascii="Arial" w:hAnsi="Arial" w:cs="Arial"/>
        <w:sz w:val="18"/>
      </w:rPr>
      <w:tab/>
      <w:t>0​0​6​8​2​1​4​4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A" w:rsidRPr="004C6D3A" w:rsidRDefault="004C6D3A" w:rsidP="004C6D3A">
    <w:pPr>
      <w:pStyle w:val="Pta"/>
      <w:tabs>
        <w:tab w:val="clear" w:pos="4536"/>
        <w:tab w:val="clear" w:pos="9072"/>
        <w:tab w:val="left" w:pos="2552"/>
        <w:tab w:val="left" w:pos="5387"/>
        <w:tab w:val="left" w:pos="8222"/>
      </w:tabs>
      <w:rPr>
        <w:rFonts w:ascii="Arial" w:hAnsi="Arial" w:cs="Arial"/>
        <w:sz w:val="18"/>
      </w:rPr>
    </w:pPr>
    <w:r w:rsidRPr="004C6D3A">
      <w:rPr>
        <w:rFonts w:ascii="Arial" w:hAnsi="Arial" w:cs="Arial"/>
        <w:noProof/>
        <w:sz w:val="18"/>
        <w:lang w:eastAsia="sk-SK"/>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-123825</wp:posOffset>
              </wp:positionV>
              <wp:extent cx="588645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69B70" id="Rovná spojnica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9.75pt" to="463.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" strokecolor="black [3200]" strokeweight=".5pt">
              <v:stroke joinstyle="miter"/>
            </v:line>
          </w:pict>
        </mc:Fallback>
      </mc:AlternateContent>
    </w:r>
    <w:r w:rsidR="0039227F">
      <w:rPr>
        <w:rFonts w:ascii="Arial" w:hAnsi="Arial" w:cs="Arial"/>
        <w:sz w:val="18"/>
      </w:rPr>
      <w:t>Telefón</w:t>
    </w:r>
    <w:r w:rsidR="0039227F">
      <w:rPr>
        <w:rFonts w:ascii="Arial" w:hAnsi="Arial" w:cs="Arial"/>
        <w:sz w:val="18"/>
      </w:rPr>
      <w:tab/>
      <w:t>Email</w:t>
    </w:r>
    <w:r w:rsidR="0039227F">
      <w:rPr>
        <w:rFonts w:ascii="Arial" w:hAnsi="Arial" w:cs="Arial"/>
        <w:sz w:val="18"/>
      </w:rPr>
      <w:tab/>
      <w:t>Interne</w:t>
    </w:r>
    <w:r w:rsidR="0039227F">
      <w:rPr>
        <w:rFonts w:ascii="Arial" w:hAnsi="Arial" w:cs="Arial"/>
        <w:sz w:val="18"/>
      </w:rPr>
      <w:tab/>
      <w:t>IČ</w:t>
    </w:r>
    <w:r w:rsidRPr="004C6D3A">
      <w:rPr>
        <w:rFonts w:ascii="Arial" w:hAnsi="Arial" w:cs="Arial"/>
        <w:sz w:val="18"/>
      </w:rPr>
      <w:t>O</w:t>
    </w:r>
  </w:p>
  <w:p w:rsidR="004C6D3A" w:rsidRPr="004C6D3A" w:rsidRDefault="00E321DB" w:rsidP="004C6D3A">
    <w:pPr>
      <w:pStyle w:val="Pta"/>
      <w:tabs>
        <w:tab w:val="clear" w:pos="4536"/>
        <w:tab w:val="clear" w:pos="9072"/>
        <w:tab w:val="left" w:pos="2552"/>
        <w:tab w:val="left" w:pos="5387"/>
        <w:tab w:val="left" w:pos="8222"/>
      </w:tabs>
      <w:rPr>
        <w:rFonts w:ascii="Arial" w:hAnsi="Arial" w:cs="Arial"/>
        <w:sz w:val="18"/>
      </w:rPr>
    </w:pPr>
    <w:r>
      <w:rPr>
        <w:rFonts w:ascii="Arial" w:hAnsi="Arial" w:cs="Arial"/>
        <w:sz w:val="18"/>
      </w:rPr>
      <w:t>033/5590 229</w:t>
    </w:r>
    <w:r w:rsidR="004C6D3A" w:rsidRPr="004C6D3A">
      <w:rPr>
        <w:rFonts w:ascii="Arial" w:hAnsi="Arial" w:cs="Arial"/>
        <w:sz w:val="18"/>
      </w:rPr>
      <w:tab/>
    </w:r>
    <w:r>
      <w:rPr>
        <w:rFonts w:ascii="Arial" w:hAnsi="Arial" w:cs="Arial"/>
        <w:sz w:val="18"/>
      </w:rPr>
      <w:t>info</w:t>
    </w:r>
    <w:r w:rsidR="004C6D3A" w:rsidRPr="004C6D3A">
      <w:rPr>
        <w:rFonts w:ascii="Arial" w:hAnsi="Arial" w:cs="Arial"/>
        <w:sz w:val="18"/>
      </w:rPr>
      <w:t>@pavlice.sk</w:t>
    </w:r>
    <w:r w:rsidR="004C6D3A" w:rsidRPr="004C6D3A">
      <w:rPr>
        <w:rFonts w:ascii="Arial" w:hAnsi="Arial" w:cs="Arial"/>
        <w:sz w:val="18"/>
      </w:rPr>
      <w:tab/>
      <w:t>www.pavlice.sk</w:t>
    </w:r>
    <w:r w:rsidR="004C6D3A" w:rsidRPr="004C6D3A">
      <w:rPr>
        <w:rFonts w:ascii="Arial" w:hAnsi="Arial" w:cs="Arial"/>
        <w:sz w:val="18"/>
      </w:rPr>
      <w:tab/>
      <w:t>0​0​6​8​2​1​4​4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8BA" w:rsidRDefault="008C58BA" w:rsidP="00D83B58">
      <w:pPr>
        <w:spacing w:after="0" w:line="240" w:lineRule="auto"/>
      </w:pPr>
      <w:r>
        <w:separator/>
      </w:r>
    </w:p>
  </w:footnote>
  <w:footnote w:type="continuationSeparator" w:id="0">
    <w:p w:rsidR="008C58BA" w:rsidRDefault="008C58BA" w:rsidP="00D8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8D" w:rsidRDefault="00D83B58" w:rsidP="00726C8D">
    <w:pPr>
      <w:pStyle w:val="Hlavika"/>
      <w:tabs>
        <w:tab w:val="left" w:pos="2214"/>
      </w:tabs>
    </w:pPr>
    <w:r>
      <w:tab/>
    </w:r>
    <w:r w:rsidR="00C121B8">
      <w:tab/>
    </w:r>
  </w:p>
  <w:p w:rsidR="00D83B58" w:rsidRDefault="00D83B5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58" w:rsidRPr="00002708" w:rsidRDefault="00C121B8" w:rsidP="00C121B8">
    <w:pPr>
      <w:pStyle w:val="Hlavika"/>
      <w:tabs>
        <w:tab w:val="clear" w:pos="4536"/>
        <w:tab w:val="center" w:pos="5387"/>
      </w:tabs>
      <w:rPr>
        <w:rFonts w:ascii="Arial" w:hAnsi="Arial" w:cs="Arial"/>
        <w:b/>
        <w:sz w:val="32"/>
      </w:rPr>
    </w:pPr>
    <w:r>
      <w:rPr>
        <w:noProof/>
        <w:lang w:eastAsia="sk-SK"/>
      </w:rPr>
      <w:drawing>
        <wp:anchor distT="0" distB="0" distL="114300" distR="114300" simplePos="0" relativeHeight="251659264" behindDoc="0" locked="0" layoutInCell="1" allowOverlap="1">
          <wp:simplePos x="0" y="0"/>
          <wp:positionH relativeFrom="column">
            <wp:posOffset>635</wp:posOffset>
          </wp:positionH>
          <wp:positionV relativeFrom="paragraph">
            <wp:posOffset>-151765</wp:posOffset>
          </wp:positionV>
          <wp:extent cx="767442" cy="9000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442" cy="900000"/>
                  </a:xfrm>
                  <a:prstGeom prst="rect">
                    <a:avLst/>
                  </a:prstGeom>
                </pic:spPr>
              </pic:pic>
            </a:graphicData>
          </a:graphic>
          <wp14:sizeRelH relativeFrom="page">
            <wp14:pctWidth>0</wp14:pctWidth>
          </wp14:sizeRelH>
          <wp14:sizeRelV relativeFrom="page">
            <wp14:pctHeight>0</wp14:pctHeight>
          </wp14:sizeRelV>
        </wp:anchor>
      </w:drawing>
    </w:r>
    <w:r>
      <w:tab/>
    </w:r>
    <w:r w:rsidRPr="00002708">
      <w:rPr>
        <w:rFonts w:ascii="Arial" w:hAnsi="Arial" w:cs="Arial"/>
        <w:b/>
        <w:sz w:val="32"/>
      </w:rPr>
      <w:t>Obec Pavlice</w:t>
    </w:r>
  </w:p>
  <w:p w:rsidR="00C121B8" w:rsidRPr="00002708" w:rsidRDefault="00C121B8" w:rsidP="00C121B8">
    <w:pPr>
      <w:pStyle w:val="Hlavika"/>
      <w:tabs>
        <w:tab w:val="clear" w:pos="4536"/>
        <w:tab w:val="center" w:pos="5387"/>
      </w:tabs>
      <w:rPr>
        <w:rFonts w:ascii="Arial" w:hAnsi="Arial" w:cs="Arial"/>
        <w:sz w:val="28"/>
      </w:rPr>
    </w:pPr>
    <w:r w:rsidRPr="00002708">
      <w:rPr>
        <w:rFonts w:ascii="Arial" w:hAnsi="Arial" w:cs="Arial"/>
        <w:sz w:val="32"/>
      </w:rPr>
      <w:tab/>
    </w:r>
    <w:r w:rsidRPr="00002708">
      <w:rPr>
        <w:rFonts w:ascii="Arial" w:hAnsi="Arial" w:cs="Arial"/>
        <w:sz w:val="28"/>
      </w:rPr>
      <w:t>Pavlice č. 146, 919 42 Pavlice</w:t>
    </w:r>
  </w:p>
  <w:p w:rsidR="001E7BC5" w:rsidRDefault="00C121B8" w:rsidP="00C121B8">
    <w:pPr>
      <w:pStyle w:val="Hlavika"/>
      <w:tabs>
        <w:tab w:val="clear" w:pos="4536"/>
        <w:tab w:val="center" w:pos="5387"/>
      </w:tabs>
      <w:rPr>
        <w:rFonts w:ascii="Arial" w:hAnsi="Arial" w:cs="Arial"/>
        <w:sz w:val="20"/>
      </w:rPr>
    </w:pPr>
    <w:r w:rsidRPr="00002708">
      <w:rPr>
        <w:rFonts w:ascii="Arial" w:hAnsi="Arial" w:cs="Arial"/>
        <w:sz w:val="28"/>
      </w:rPr>
      <w:tab/>
    </w:r>
    <w:r w:rsidRPr="00002708">
      <w:rPr>
        <w:rFonts w:ascii="Arial" w:hAnsi="Arial" w:cs="Arial"/>
        <w:sz w:val="20"/>
      </w:rPr>
      <w:t xml:space="preserve">IČO: </w:t>
    </w:r>
    <w:r w:rsidR="007268DB" w:rsidRPr="00002708">
      <w:rPr>
        <w:rFonts w:ascii="Arial" w:hAnsi="Arial" w:cs="Arial"/>
        <w:sz w:val="20"/>
      </w:rPr>
      <w:t>00</w:t>
    </w:r>
    <w:r w:rsidRPr="00002708">
      <w:rPr>
        <w:rFonts w:ascii="Arial" w:hAnsi="Arial" w:cs="Arial"/>
        <w:sz w:val="20"/>
      </w:rPr>
      <w:t>682144, DIČ: 2021181217</w:t>
    </w:r>
    <w:r w:rsidR="00FA17D0" w:rsidRPr="00002708">
      <w:rPr>
        <w:rFonts w:ascii="Arial" w:hAnsi="Arial" w:cs="Arial"/>
        <w:sz w:val="20"/>
      </w:rPr>
      <w:t>, tel. 033/5590 229, info@pavlice.sk</w:t>
    </w:r>
  </w:p>
  <w:p w:rsidR="00C121B8" w:rsidRPr="00D50CDD" w:rsidRDefault="00A1613D" w:rsidP="00C121B8">
    <w:pPr>
      <w:pStyle w:val="Hlavika"/>
      <w:tabs>
        <w:tab w:val="clear" w:pos="4536"/>
        <w:tab w:val="center" w:pos="5387"/>
      </w:tabs>
      <w:rPr>
        <w:rFonts w:ascii="Arial" w:hAnsi="Arial" w:cs="Arial"/>
        <w:sz w:val="32"/>
      </w:rPr>
    </w:pPr>
    <w:r>
      <w:rPr>
        <w:noProof/>
        <w:lang w:eastAsia="sk-SK"/>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214630</wp:posOffset>
              </wp:positionV>
              <wp:extent cx="5743575" cy="0"/>
              <wp:effectExtent l="0" t="0" r="28575" b="19050"/>
              <wp:wrapNone/>
              <wp:docPr id="4" name="Rovná spojnica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5C2D6" id="Rovná spojnica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6pt,16.9pt" to="463.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decimal"/>
      <w:lvlText w:val="%1."/>
      <w:lvlJc w:val="left"/>
      <w:pPr>
        <w:tabs>
          <w:tab w:val="num" w:pos="720"/>
        </w:tabs>
        <w:ind w:left="720" w:hanging="360"/>
      </w:pPr>
    </w:lvl>
  </w:abstractNum>
  <w:abstractNum w:abstractNumId="1" w15:restartNumberingAfterBreak="0">
    <w:nsid w:val="1C55154B"/>
    <w:multiLevelType w:val="hybridMultilevel"/>
    <w:tmpl w:val="CA9406A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B9801FB"/>
    <w:multiLevelType w:val="hybridMultilevel"/>
    <w:tmpl w:val="B358CDAE"/>
    <w:lvl w:ilvl="0" w:tplc="5CD24DC4">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41C430F9"/>
    <w:multiLevelType w:val="hybridMultilevel"/>
    <w:tmpl w:val="F028D7A4"/>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472067B3"/>
    <w:multiLevelType w:val="hybridMultilevel"/>
    <w:tmpl w:val="08B20FE0"/>
    <w:lvl w:ilvl="0" w:tplc="2E6A1C4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58"/>
    <w:rsid w:val="00002708"/>
    <w:rsid w:val="00066933"/>
    <w:rsid w:val="00092F74"/>
    <w:rsid w:val="000D3805"/>
    <w:rsid w:val="00154460"/>
    <w:rsid w:val="00172CF8"/>
    <w:rsid w:val="001E7BC5"/>
    <w:rsid w:val="002505C8"/>
    <w:rsid w:val="002643CC"/>
    <w:rsid w:val="00313BEF"/>
    <w:rsid w:val="00363439"/>
    <w:rsid w:val="00387A07"/>
    <w:rsid w:val="0039227F"/>
    <w:rsid w:val="00426940"/>
    <w:rsid w:val="004850E5"/>
    <w:rsid w:val="004A0413"/>
    <w:rsid w:val="004C6D3A"/>
    <w:rsid w:val="00550DD4"/>
    <w:rsid w:val="005C1594"/>
    <w:rsid w:val="005D2851"/>
    <w:rsid w:val="006663C0"/>
    <w:rsid w:val="00666C59"/>
    <w:rsid w:val="007268DB"/>
    <w:rsid w:val="00726C8D"/>
    <w:rsid w:val="007C66AF"/>
    <w:rsid w:val="007D08CF"/>
    <w:rsid w:val="008C58BA"/>
    <w:rsid w:val="008C7901"/>
    <w:rsid w:val="009112E4"/>
    <w:rsid w:val="00A1613D"/>
    <w:rsid w:val="00A73FCB"/>
    <w:rsid w:val="00B45ED7"/>
    <w:rsid w:val="00BA3C27"/>
    <w:rsid w:val="00BB7400"/>
    <w:rsid w:val="00BC2424"/>
    <w:rsid w:val="00C121B8"/>
    <w:rsid w:val="00C1579D"/>
    <w:rsid w:val="00C22F81"/>
    <w:rsid w:val="00CA00F7"/>
    <w:rsid w:val="00D21C3B"/>
    <w:rsid w:val="00D26156"/>
    <w:rsid w:val="00D351F0"/>
    <w:rsid w:val="00D50CDD"/>
    <w:rsid w:val="00D83B58"/>
    <w:rsid w:val="00E321DB"/>
    <w:rsid w:val="00E53262"/>
    <w:rsid w:val="00EA4480"/>
    <w:rsid w:val="00F37B52"/>
    <w:rsid w:val="00F46C23"/>
    <w:rsid w:val="00F94108"/>
    <w:rsid w:val="00FA17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D5ED2C-906E-4A3F-8988-8CF300C4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83B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3B58"/>
  </w:style>
  <w:style w:type="paragraph" w:styleId="Pta">
    <w:name w:val="footer"/>
    <w:basedOn w:val="Normlny"/>
    <w:link w:val="PtaChar"/>
    <w:uiPriority w:val="99"/>
    <w:unhideWhenUsed/>
    <w:rsid w:val="00D83B58"/>
    <w:pPr>
      <w:tabs>
        <w:tab w:val="center" w:pos="4536"/>
        <w:tab w:val="right" w:pos="9072"/>
      </w:tabs>
      <w:spacing w:after="0" w:line="240" w:lineRule="auto"/>
    </w:pPr>
  </w:style>
  <w:style w:type="character" w:customStyle="1" w:styleId="PtaChar">
    <w:name w:val="Päta Char"/>
    <w:basedOn w:val="Predvolenpsmoodseku"/>
    <w:link w:val="Pta"/>
    <w:uiPriority w:val="99"/>
    <w:rsid w:val="00D83B58"/>
  </w:style>
  <w:style w:type="paragraph" w:styleId="Textbubliny">
    <w:name w:val="Balloon Text"/>
    <w:basedOn w:val="Normlny"/>
    <w:link w:val="TextbublinyChar"/>
    <w:uiPriority w:val="99"/>
    <w:semiHidden/>
    <w:unhideWhenUsed/>
    <w:rsid w:val="00726C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6C8D"/>
    <w:rPr>
      <w:rFonts w:ascii="Segoe UI" w:hAnsi="Segoe UI" w:cs="Segoe UI"/>
      <w:sz w:val="18"/>
      <w:szCs w:val="18"/>
    </w:rPr>
  </w:style>
  <w:style w:type="character" w:styleId="Hypertextovprepojenie">
    <w:name w:val="Hyperlink"/>
    <w:basedOn w:val="Predvolenpsmoodseku"/>
    <w:uiPriority w:val="99"/>
    <w:unhideWhenUsed/>
    <w:rsid w:val="004C6D3A"/>
    <w:rPr>
      <w:color w:val="0563C1" w:themeColor="hyperlink"/>
      <w:u w:val="single"/>
    </w:rPr>
  </w:style>
  <w:style w:type="paragraph" w:styleId="Odsekzoznamu">
    <w:name w:val="List Paragraph"/>
    <w:basedOn w:val="Normlny"/>
    <w:uiPriority w:val="34"/>
    <w:qFormat/>
    <w:rsid w:val="002505C8"/>
    <w:pPr>
      <w:ind w:left="720"/>
      <w:contextualSpacing/>
    </w:pPr>
  </w:style>
  <w:style w:type="paragraph" w:customStyle="1" w:styleId="F2-ZkladnText">
    <w:name w:val="F2-ZákladnýText"/>
    <w:basedOn w:val="Normlny"/>
    <w:uiPriority w:val="99"/>
    <w:rsid w:val="00BC2424"/>
    <w:pPr>
      <w:spacing w:after="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2628</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STACHOVA Ivana</dc:creator>
  <cp:keywords/>
  <dc:description/>
  <cp:lastModifiedBy>CEDULOVÁ Daniela</cp:lastModifiedBy>
  <cp:revision>7</cp:revision>
  <cp:lastPrinted>2023-01-23T13:49:00Z</cp:lastPrinted>
  <dcterms:created xsi:type="dcterms:W3CDTF">2023-02-13T09:34:00Z</dcterms:created>
  <dcterms:modified xsi:type="dcterms:W3CDTF">2023-08-11T12:21:00Z</dcterms:modified>
</cp:coreProperties>
</file>