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F44657" w:rsidRDefault="008C4D95" w:rsidP="00EA436E">
      <w:pPr>
        <w:ind w:right="2833"/>
        <w:jc w:val="both"/>
        <w:rPr>
          <w:rFonts w:ascii="Arial" w:hAnsi="Arial" w:cs="Arial"/>
          <w:b/>
          <w:sz w:val="28"/>
        </w:rPr>
      </w:pPr>
      <w:r w:rsidRPr="008C4D95">
        <w:rPr>
          <w:rFonts w:ascii="Arial" w:hAnsi="Arial" w:cs="Arial"/>
          <w:b/>
          <w:sz w:val="28"/>
        </w:rPr>
        <w:t xml:space="preserve">Žiadosť o vydanie záväzného stanoviska </w:t>
      </w:r>
      <w:r w:rsidR="00304BAF" w:rsidRPr="00304BAF">
        <w:rPr>
          <w:rFonts w:ascii="Arial" w:hAnsi="Arial" w:cs="Arial"/>
          <w:b/>
          <w:sz w:val="28"/>
        </w:rPr>
        <w:t xml:space="preserve">orgánu územného plánovania, podľa §24a zákona č.200/2022 </w:t>
      </w:r>
      <w:proofErr w:type="spellStart"/>
      <w:r w:rsidR="00304BAF" w:rsidRPr="00304BAF">
        <w:rPr>
          <w:rFonts w:ascii="Arial" w:hAnsi="Arial" w:cs="Arial"/>
          <w:b/>
          <w:sz w:val="28"/>
        </w:rPr>
        <w:t>Z.z</w:t>
      </w:r>
      <w:proofErr w:type="spellEnd"/>
      <w:r w:rsidR="00304BAF" w:rsidRPr="00304BAF">
        <w:rPr>
          <w:rFonts w:ascii="Arial" w:hAnsi="Arial" w:cs="Arial"/>
          <w:b/>
          <w:sz w:val="28"/>
        </w:rPr>
        <w:t xml:space="preserve">. o územnom plánovaní v znení neskorších predpisov pre konania podľa zákona č.25/2025 </w:t>
      </w:r>
      <w:proofErr w:type="spellStart"/>
      <w:r w:rsidR="00304BAF" w:rsidRPr="00304BAF">
        <w:rPr>
          <w:rFonts w:ascii="Arial" w:hAnsi="Arial" w:cs="Arial"/>
          <w:b/>
          <w:sz w:val="28"/>
        </w:rPr>
        <w:t>Z.z</w:t>
      </w:r>
      <w:proofErr w:type="spellEnd"/>
      <w:r w:rsidR="00304BAF" w:rsidRPr="00304BAF">
        <w:rPr>
          <w:rFonts w:ascii="Arial" w:hAnsi="Arial" w:cs="Arial"/>
          <w:b/>
          <w:sz w:val="28"/>
        </w:rPr>
        <w:t>. v znení neskorších predpisov (Stavebný zákon):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pre konanie o stavebnom zámere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 pre konanie v zmene užívaní stavby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 pre konanie o preskúmaní spôsobilosti stavby na užívanie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 pre konanie o dodatočnom povolení stavby 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 k ohláseniu drobnej stavby, ktorej zastavaná plocha presahuje 25 m2</w:t>
      </w:r>
    </w:p>
    <w:p w:rsidR="00304BAF" w:rsidRPr="00304BAF" w:rsidRDefault="00304BAF" w:rsidP="00BE1F3E">
      <w:pPr>
        <w:spacing w:after="0"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k ohláseniu nových nadzemných a podzemných vedení elektronických komunikačných sietí </w:t>
      </w:r>
    </w:p>
    <w:p w:rsidR="00304BAF" w:rsidRPr="00304BAF" w:rsidRDefault="00304BAF" w:rsidP="00BE1F3E">
      <w:pPr>
        <w:spacing w:line="276" w:lineRule="auto"/>
        <w:ind w:right="-2"/>
        <w:jc w:val="both"/>
        <w:rPr>
          <w:rFonts w:ascii="Arial" w:hAnsi="Arial" w:cs="Arial"/>
        </w:rPr>
      </w:pPr>
      <w:r w:rsidRPr="00304BAF">
        <w:rPr>
          <w:rFonts w:ascii="Segoe UI Symbol" w:hAnsi="Segoe UI Symbol" w:cs="Segoe UI Symbol"/>
        </w:rPr>
        <w:t>☐</w:t>
      </w:r>
      <w:r w:rsidRPr="00304BAF">
        <w:rPr>
          <w:rFonts w:ascii="Arial" w:hAnsi="Arial" w:cs="Arial"/>
        </w:rPr>
        <w:t xml:space="preserve"> k ohláseniu informačnej konštrukcie, ktorej najväčšia informačná plocha je väčšia ako 1,2</w:t>
      </w:r>
      <w:r>
        <w:rPr>
          <w:rFonts w:ascii="Arial" w:hAnsi="Arial" w:cs="Arial"/>
        </w:rPr>
        <w:t> </w:t>
      </w:r>
      <w:r w:rsidRPr="00304BAF">
        <w:rPr>
          <w:rFonts w:ascii="Arial" w:hAnsi="Arial" w:cs="Arial"/>
        </w:rPr>
        <w:t>m</w:t>
      </w:r>
      <w:r>
        <w:rPr>
          <w:rFonts w:ascii="Arial" w:hAnsi="Arial" w:cs="Arial"/>
          <w:vertAlign w:val="superscript"/>
        </w:rPr>
        <w:t>2</w:t>
      </w:r>
      <w:r w:rsidRPr="00304BAF">
        <w:rPr>
          <w:rFonts w:ascii="Arial" w:hAnsi="Arial" w:cs="Arial"/>
        </w:rPr>
        <w:t xml:space="preserve"> a má najviac 20 m</w:t>
      </w:r>
      <w:r>
        <w:rPr>
          <w:rFonts w:ascii="Arial" w:hAnsi="Arial" w:cs="Arial"/>
          <w:vertAlign w:val="superscript"/>
        </w:rPr>
        <w:t>2</w:t>
      </w:r>
    </w:p>
    <w:p w:rsidR="00304BAF" w:rsidRDefault="00304BAF" w:rsidP="00304BAF">
      <w:pPr>
        <w:ind w:right="-2"/>
        <w:jc w:val="both"/>
        <w:rPr>
          <w:rFonts w:ascii="Arial" w:hAnsi="Arial" w:cs="Arial"/>
          <w:sz w:val="18"/>
        </w:rPr>
      </w:pPr>
      <w:r w:rsidRPr="00304BAF">
        <w:rPr>
          <w:rFonts w:ascii="Arial" w:hAnsi="Arial" w:cs="Arial"/>
          <w:sz w:val="18"/>
        </w:rPr>
        <w:t>Označiť typ konania, pre ktoré sa žiada vydanie ZS</w:t>
      </w:r>
    </w:p>
    <w:p w:rsidR="00304BAF" w:rsidRPr="00304BAF" w:rsidRDefault="00304BAF" w:rsidP="00304BAF">
      <w:pPr>
        <w:ind w:right="-2"/>
        <w:jc w:val="both"/>
        <w:rPr>
          <w:rFonts w:ascii="Arial" w:hAnsi="Arial" w:cs="Arial"/>
          <w:sz w:val="18"/>
        </w:rPr>
      </w:pPr>
    </w:p>
    <w:p w:rsidR="009C40A3" w:rsidRPr="009C40A3" w:rsidRDefault="005C7542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>
        <w:rPr>
          <w:rFonts w:ascii="Arial" w:hAnsi="Arial" w:cs="Arial"/>
          <w:b/>
          <w:u w:val="single"/>
        </w:rPr>
        <w:t> </w:t>
      </w:r>
      <w:r w:rsidR="008C4D95">
        <w:rPr>
          <w:rFonts w:ascii="Arial" w:hAnsi="Arial" w:cs="Arial"/>
          <w:b/>
          <w:u w:val="single"/>
        </w:rPr>
        <w:t>žiadateľovi</w:t>
      </w:r>
      <w:r w:rsidR="009C40A3" w:rsidRPr="009C40A3">
        <w:rPr>
          <w:rFonts w:ascii="Arial" w:hAnsi="Arial" w:cs="Arial"/>
          <w:b/>
          <w:u w:val="single"/>
        </w:rPr>
        <w:t>:</w:t>
      </w:r>
    </w:p>
    <w:p w:rsidR="00BC2424" w:rsidRPr="00972223" w:rsidRDefault="00BC2424" w:rsidP="00727C30">
      <w:pPr>
        <w:tabs>
          <w:tab w:val="left" w:pos="2552"/>
          <w:tab w:val="right" w:pos="7088"/>
          <w:tab w:val="left" w:pos="7371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</w:t>
      </w:r>
      <w:r w:rsidR="00335A60">
        <w:rPr>
          <w:rFonts w:ascii="Arial" w:hAnsi="Arial" w:cs="Arial"/>
        </w:rPr>
        <w:t> </w:t>
      </w:r>
      <w:r w:rsidRPr="00972223">
        <w:rPr>
          <w:rFonts w:ascii="Arial" w:hAnsi="Arial" w:cs="Arial"/>
        </w:rPr>
        <w:t>priezvisko</w:t>
      </w:r>
      <w:r w:rsidR="00335A60">
        <w:rPr>
          <w:rFonts w:ascii="Arial" w:hAnsi="Arial" w:cs="Arial"/>
        </w:rPr>
        <w:t xml:space="preserve"> (FO)</w:t>
      </w:r>
      <w:r w:rsidRPr="00972223">
        <w:rPr>
          <w:rFonts w:ascii="Arial" w:hAnsi="Arial" w:cs="Arial"/>
        </w:rPr>
        <w:t>:</w:t>
      </w:r>
      <w:r w:rsidR="00727C30">
        <w:rPr>
          <w:rFonts w:ascii="Arial" w:hAnsi="Arial" w:cs="Arial"/>
        </w:rPr>
        <w:tab/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Pr="00972223" w:rsidRDefault="00BC2424" w:rsidP="00727C30">
      <w:pPr>
        <w:tabs>
          <w:tab w:val="left" w:pos="2694"/>
          <w:tab w:val="right" w:pos="7088"/>
          <w:tab w:val="left" w:pos="7513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</w:t>
      </w:r>
      <w:r w:rsidR="00335A60">
        <w:rPr>
          <w:rFonts w:ascii="Arial" w:hAnsi="Arial" w:cs="Arial"/>
        </w:rPr>
        <w:t xml:space="preserve"> (PO)</w:t>
      </w:r>
      <w:r w:rsidRPr="00972223">
        <w:rPr>
          <w:rFonts w:ascii="Arial" w:hAnsi="Arial" w:cs="Arial"/>
        </w:rPr>
        <w:t>:</w:t>
      </w:r>
      <w:r w:rsidR="00727C30">
        <w:rPr>
          <w:rFonts w:ascii="Arial" w:hAnsi="Arial" w:cs="Arial"/>
        </w:rPr>
        <w:tab/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 xml:space="preserve"> </w:t>
      </w:r>
      <w:r w:rsidR="005F4226" w:rsidRPr="005F4226">
        <w:rPr>
          <w:rFonts w:ascii="Arial" w:hAnsi="Arial" w:cs="Arial"/>
          <w:u w:val="dotted"/>
        </w:rPr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Pr="00972223" w:rsidRDefault="00BC2424" w:rsidP="00727C30">
      <w:pPr>
        <w:tabs>
          <w:tab w:val="left" w:pos="993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Default="00BC2424" w:rsidP="00727C30">
      <w:pPr>
        <w:tabs>
          <w:tab w:val="left" w:pos="1134"/>
          <w:tab w:val="right" w:pos="4536"/>
          <w:tab w:val="left" w:pos="4820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Kontaktná osoba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BD030E">
        <w:rPr>
          <w:rFonts w:ascii="Arial" w:hAnsi="Arial" w:cs="Arial"/>
        </w:rPr>
        <w:t>tel.:</w:t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</w:p>
    <w:p w:rsidR="00BE1F3E" w:rsidRP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b/>
          <w:u w:val="single"/>
        </w:rPr>
      </w:pPr>
      <w:r w:rsidRPr="00BE1F3E">
        <w:rPr>
          <w:rFonts w:ascii="Arial" w:hAnsi="Arial" w:cs="Arial"/>
          <w:b/>
          <w:u w:val="single"/>
        </w:rPr>
        <w:t>Zodpovedný projektant:</w:t>
      </w:r>
    </w:p>
    <w:p w:rsidR="00BE1F3E" w:rsidRP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E1F3E">
        <w:rPr>
          <w:rFonts w:ascii="Arial" w:hAnsi="Arial" w:cs="Arial"/>
        </w:rPr>
        <w:t>meno, priezvisko / názov</w:t>
      </w:r>
      <w:r w:rsidRPr="00BE1F3E">
        <w:rPr>
          <w:rFonts w:ascii="Arial" w:hAnsi="Arial" w:cs="Arial"/>
          <w:u w:val="dotted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</w:rPr>
      </w:pPr>
      <w:r w:rsidRPr="00BE1F3E">
        <w:rPr>
          <w:rFonts w:ascii="Arial" w:hAnsi="Arial" w:cs="Arial"/>
        </w:rPr>
        <w:t>adresa / sídlo:</w:t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</w:p>
    <w:p w:rsidR="00BE1F3E" w:rsidRP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E1F3E">
        <w:rPr>
          <w:rFonts w:ascii="Arial" w:hAnsi="Arial" w:cs="Arial"/>
        </w:rPr>
        <w:t xml:space="preserve">tel. číslo, e-mail: </w:t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</w:p>
    <w:p w:rsid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</w:rPr>
      </w:pPr>
      <w:r w:rsidRPr="00BE1F3E">
        <w:rPr>
          <w:rFonts w:ascii="Arial" w:hAnsi="Arial" w:cs="Arial"/>
        </w:rPr>
        <w:t>číslo autorizačného osvedčenia</w:t>
      </w:r>
      <w:r>
        <w:rPr>
          <w:rFonts w:ascii="Arial" w:hAnsi="Arial" w:cs="Arial"/>
        </w:rPr>
        <w:t>*</w:t>
      </w:r>
      <w:r w:rsidRPr="00BE1F3E">
        <w:rPr>
          <w:rFonts w:ascii="Arial" w:hAnsi="Arial" w:cs="Arial"/>
        </w:rPr>
        <w:t xml:space="preserve">: </w:t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  <w:r w:rsidRPr="00BE1F3E">
        <w:rPr>
          <w:rFonts w:ascii="Arial" w:hAnsi="Arial" w:cs="Arial"/>
          <w:u w:val="dotted"/>
        </w:rPr>
        <w:tab/>
      </w:r>
    </w:p>
    <w:p w:rsidR="00BE1F3E" w:rsidRPr="00BE1F3E" w:rsidRDefault="00BE1F3E" w:rsidP="00BE1F3E">
      <w:pPr>
        <w:tabs>
          <w:tab w:val="left" w:pos="1134"/>
          <w:tab w:val="right" w:pos="6521"/>
          <w:tab w:val="left" w:pos="6804"/>
          <w:tab w:val="right" w:pos="9070"/>
        </w:tabs>
        <w:jc w:val="both"/>
        <w:rPr>
          <w:rFonts w:ascii="Arial" w:hAnsi="Arial" w:cs="Arial"/>
          <w:sz w:val="18"/>
          <w:u w:val="dotted"/>
        </w:rPr>
      </w:pPr>
      <w:r w:rsidRPr="00BE1F3E">
        <w:rPr>
          <w:rFonts w:ascii="Arial" w:hAnsi="Arial" w:cs="Arial"/>
          <w:sz w:val="18"/>
        </w:rPr>
        <w:t>*/Autorizačné osvedčenie dokazuje, že projektant je oprávnený na výkon svojej činnosti. Nie je potrebné pri vypracovaní dokumentácie k jednoduchým/drobným stavbám, kde postačuje osoba s odborným vzdelaním.</w:t>
      </w:r>
    </w:p>
    <w:p w:rsidR="00BE1F3E" w:rsidRDefault="00BE1F3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b/>
          <w:u w:val="single"/>
        </w:rPr>
      </w:pPr>
    </w:p>
    <w:p w:rsidR="00BD030E" w:rsidRP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b/>
          <w:u w:val="single"/>
        </w:rPr>
      </w:pPr>
      <w:r w:rsidRPr="00BD030E">
        <w:rPr>
          <w:rFonts w:ascii="Arial" w:hAnsi="Arial" w:cs="Arial"/>
          <w:b/>
          <w:u w:val="single"/>
        </w:rPr>
        <w:t>Údaje o</w:t>
      </w:r>
      <w:r w:rsidR="008C4D95">
        <w:rPr>
          <w:rFonts w:ascii="Arial" w:hAnsi="Arial" w:cs="Arial"/>
          <w:b/>
          <w:u w:val="single"/>
        </w:rPr>
        <w:t> budúcej stavbe</w:t>
      </w:r>
      <w:r w:rsidRPr="00BD030E">
        <w:rPr>
          <w:rFonts w:ascii="Arial" w:hAnsi="Arial" w:cs="Arial"/>
          <w:b/>
          <w:u w:val="single"/>
        </w:rPr>
        <w:t>: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120" w:line="360" w:lineRule="auto"/>
        <w:rPr>
          <w:rFonts w:ascii="Segoe UI Symbol" w:hAnsi="Segoe UI Symbol" w:cs="Segoe UI Symbol"/>
          <w:u w:val="dotted"/>
        </w:rPr>
      </w:pPr>
      <w:r w:rsidRPr="00BE1F3E">
        <w:rPr>
          <w:rFonts w:ascii="Segoe UI Symbol" w:hAnsi="Segoe UI Symbol" w:cs="Segoe UI Symbol"/>
        </w:rPr>
        <w:t xml:space="preserve">Stavba </w:t>
      </w:r>
      <w:r w:rsidRPr="00BE1F3E">
        <w:rPr>
          <w:rFonts w:ascii="Segoe UI Symbol" w:hAnsi="Segoe UI Symbol" w:cs="Segoe UI Symbol"/>
          <w:sz w:val="18"/>
        </w:rPr>
        <w:t>(názov pod</w:t>
      </w:r>
      <w:r w:rsidRPr="00BE1F3E">
        <w:rPr>
          <w:rFonts w:ascii="Calibri" w:hAnsi="Calibri" w:cs="Calibri"/>
          <w:sz w:val="18"/>
        </w:rPr>
        <w:t>ľa príslušnej dokumentácie):</w:t>
      </w:r>
      <w:r w:rsidRPr="00BE1F3E">
        <w:rPr>
          <w:rFonts w:ascii="Calibri" w:hAnsi="Calibri" w:cs="Calibri"/>
        </w:rPr>
        <w:t xml:space="preserve"> </w:t>
      </w:r>
      <w:r w:rsidRPr="00BE1F3E">
        <w:rPr>
          <w:rFonts w:ascii="Segoe UI Symbol" w:hAnsi="Segoe UI Symbol" w:cs="Segoe UI Symbol"/>
          <w:u w:val="dotted"/>
        </w:rPr>
        <w:tab/>
      </w:r>
      <w:r w:rsidRPr="00BE1F3E">
        <w:rPr>
          <w:rFonts w:ascii="Segoe UI Symbol" w:hAnsi="Segoe UI Symbol" w:cs="Segoe UI Symbol"/>
          <w:u w:val="dotted"/>
        </w:rPr>
        <w:tab/>
      </w:r>
    </w:p>
    <w:p w:rsid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lastRenderedPageBreak/>
        <w:t xml:space="preserve">Druh stavby </w:t>
      </w:r>
      <w:r w:rsidRPr="00BE1F3E">
        <w:rPr>
          <w:rFonts w:ascii="Segoe UI Symbol" w:hAnsi="Segoe UI Symbol" w:cs="Segoe UI Symbol"/>
          <w:sz w:val="18"/>
        </w:rPr>
        <w:t>(</w:t>
      </w:r>
      <w:r w:rsidRPr="00BE1F3E">
        <w:rPr>
          <w:rFonts w:ascii="Segoe UI Symbol" w:hAnsi="Segoe UI Symbol" w:cs="Segoe UI Symbol"/>
          <w:sz w:val="18"/>
        </w:rPr>
        <w:t>názov pod</w:t>
      </w:r>
      <w:r w:rsidRPr="00BE1F3E">
        <w:rPr>
          <w:rFonts w:ascii="Calibri" w:hAnsi="Calibri" w:cs="Calibri"/>
          <w:sz w:val="18"/>
        </w:rPr>
        <w:t>ľa príslušnej dokumentácie</w:t>
      </w:r>
      <w:r>
        <w:rPr>
          <w:rFonts w:ascii="Calibri" w:hAnsi="Calibri" w:cs="Calibri"/>
          <w:sz w:val="18"/>
        </w:rPr>
        <w:t>)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bytový dom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rodinný dom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iná budova na bývanie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nebytová budova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0"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inžinierska stavba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line="276" w:lineRule="auto"/>
        <w:rPr>
          <w:rFonts w:ascii="Arial" w:hAnsi="Arial" w:cs="Arial"/>
        </w:rPr>
      </w:pPr>
      <w:r w:rsidRPr="00BE1F3E">
        <w:rPr>
          <w:rFonts w:ascii="Segoe UI Symbol" w:hAnsi="Segoe UI Symbol" w:cs="Segoe UI Symbol"/>
        </w:rPr>
        <w:t>☐</w:t>
      </w:r>
      <w:r w:rsidRPr="00BE1F3E">
        <w:rPr>
          <w:rFonts w:ascii="Arial" w:hAnsi="Arial" w:cs="Arial"/>
        </w:rPr>
        <w:t xml:space="preserve">  iné.......................................................</w:t>
      </w:r>
    </w:p>
    <w:p w:rsidR="00BE1F3E" w:rsidRPr="00BE1F3E" w:rsidRDefault="00BE1F3E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sz w:val="18"/>
        </w:rPr>
      </w:pPr>
      <w:r w:rsidRPr="00BE1F3E">
        <w:rPr>
          <w:rFonts w:ascii="Arial" w:hAnsi="Arial" w:cs="Arial"/>
          <w:sz w:val="18"/>
        </w:rPr>
        <w:t>Označiť druh stavby, pre ktorý sa žiada vydanie ZS</w:t>
      </w:r>
    </w:p>
    <w:p w:rsidR="008945F7" w:rsidRDefault="008C4D95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Miesto stavby</w:t>
      </w:r>
      <w:r w:rsidR="008945F7">
        <w:rPr>
          <w:rFonts w:ascii="Arial" w:hAnsi="Arial" w:cs="Arial"/>
        </w:rPr>
        <w:t>:</w:t>
      </w:r>
    </w:p>
    <w:p w:rsidR="008945F7" w:rsidRDefault="008945F7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proofErr w:type="spellStart"/>
      <w:r>
        <w:rPr>
          <w:rFonts w:ascii="Arial" w:hAnsi="Arial" w:cs="Arial"/>
        </w:rPr>
        <w:t>súp</w:t>
      </w:r>
      <w:proofErr w:type="spellEnd"/>
      <w:r>
        <w:rPr>
          <w:rFonts w:ascii="Arial" w:hAnsi="Arial" w:cs="Arial"/>
        </w:rPr>
        <w:t>. číslo:</w:t>
      </w:r>
      <w:r w:rsidRPr="008945F7">
        <w:rPr>
          <w:rFonts w:ascii="Arial" w:hAnsi="Arial" w:cs="Arial"/>
          <w:u w:val="dotted"/>
        </w:rPr>
        <w:tab/>
      </w:r>
      <w:r w:rsidRPr="008945F7">
        <w:rPr>
          <w:rFonts w:ascii="Arial" w:hAnsi="Arial" w:cs="Arial"/>
          <w:u w:val="dotted"/>
        </w:rPr>
        <w:tab/>
      </w:r>
      <w:r w:rsidR="008C4D95">
        <w:rPr>
          <w:rFonts w:ascii="Arial" w:hAnsi="Arial" w:cs="Arial"/>
        </w:rPr>
        <w:t xml:space="preserve"> </w:t>
      </w:r>
      <w:r w:rsidRPr="00972223">
        <w:rPr>
          <w:rFonts w:ascii="Arial" w:hAnsi="Arial" w:cs="Arial"/>
        </w:rPr>
        <w:t xml:space="preserve">kat. územie </w:t>
      </w:r>
      <w:r w:rsidRPr="00972223">
        <w:rPr>
          <w:rFonts w:ascii="Arial" w:hAnsi="Arial" w:cs="Arial"/>
          <w:u w:val="dotted"/>
        </w:rPr>
        <w:t>Pavlice</w:t>
      </w:r>
      <w:r>
        <w:rPr>
          <w:rFonts w:ascii="Arial" w:hAnsi="Arial" w:cs="Arial"/>
          <w:u w:val="dotted"/>
        </w:rPr>
        <w:t xml:space="preserve"> </w:t>
      </w:r>
    </w:p>
    <w:p w:rsidR="00BB2C83" w:rsidRDefault="00BB2C83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register</w:t>
      </w:r>
      <w:r w:rsidR="008C4D95" w:rsidRPr="00972223">
        <w:rPr>
          <w:rFonts w:ascii="Arial" w:hAnsi="Arial" w:cs="Arial"/>
        </w:rPr>
        <w:t xml:space="preserve"> „C“ </w:t>
      </w:r>
      <w:r>
        <w:rPr>
          <w:rFonts w:ascii="Arial" w:hAnsi="Arial" w:cs="Arial"/>
        </w:rPr>
        <w:br/>
      </w:r>
      <w:r w:rsidR="008C4D95" w:rsidRPr="00972223">
        <w:rPr>
          <w:rFonts w:ascii="Arial" w:hAnsi="Arial" w:cs="Arial"/>
        </w:rPr>
        <w:t>parc</w:t>
      </w:r>
      <w:r>
        <w:rPr>
          <w:rFonts w:ascii="Arial" w:hAnsi="Arial" w:cs="Arial"/>
        </w:rPr>
        <w:t>elné</w:t>
      </w:r>
      <w:r w:rsidR="008C4D95" w:rsidRPr="00972223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íslo:</w:t>
      </w:r>
      <w:r>
        <w:rPr>
          <w:rFonts w:ascii="Arial" w:hAnsi="Arial" w:cs="Arial"/>
        </w:rPr>
        <w:tab/>
        <w:t>druh (podľa LV):</w:t>
      </w:r>
      <w:r>
        <w:rPr>
          <w:rFonts w:ascii="Arial" w:hAnsi="Arial" w:cs="Arial"/>
        </w:rPr>
        <w:tab/>
      </w:r>
    </w:p>
    <w:p w:rsidR="00BB2C83" w:rsidRPr="00BB2C83" w:rsidRDefault="00BB2C83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register</w:t>
      </w:r>
      <w:r w:rsidRPr="00972223">
        <w:rPr>
          <w:rFonts w:ascii="Arial" w:hAnsi="Arial" w:cs="Arial"/>
        </w:rPr>
        <w:t xml:space="preserve"> „</w:t>
      </w:r>
      <w:r>
        <w:rPr>
          <w:rFonts w:ascii="Arial" w:hAnsi="Arial" w:cs="Arial"/>
        </w:rPr>
        <w:t>E</w:t>
      </w:r>
      <w:r w:rsidRPr="00972223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972223">
        <w:rPr>
          <w:rFonts w:ascii="Arial" w:hAnsi="Arial" w:cs="Arial"/>
        </w:rPr>
        <w:t>parc</w:t>
      </w:r>
      <w:r>
        <w:rPr>
          <w:rFonts w:ascii="Arial" w:hAnsi="Arial" w:cs="Arial"/>
        </w:rPr>
        <w:t>elné</w:t>
      </w:r>
      <w:r w:rsidRPr="00972223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íslo:</w:t>
      </w:r>
      <w:r>
        <w:rPr>
          <w:rFonts w:ascii="Arial" w:hAnsi="Arial" w:cs="Arial"/>
        </w:rPr>
        <w:tab/>
        <w:t>druh (podľa LV):</w:t>
      </w:r>
      <w:r>
        <w:rPr>
          <w:rFonts w:ascii="Arial" w:hAnsi="Arial" w:cs="Arial"/>
        </w:rPr>
        <w:tab/>
      </w:r>
    </w:p>
    <w:p w:rsidR="00BB2C83" w:rsidRP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8C4D95" w:rsidRPr="00972223" w:rsidRDefault="008C4D95" w:rsidP="00BE1F3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  <w:r w:rsidRPr="00972223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B2C83" w:rsidRDefault="00BB2C83" w:rsidP="00304BAF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</w:p>
    <w:p w:rsidR="00BB2C83" w:rsidRPr="00BB2C83" w:rsidRDefault="00304BAF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304BAF">
        <w:rPr>
          <w:rFonts w:ascii="Arial" w:hAnsi="Arial" w:cs="Arial"/>
        </w:rPr>
        <w:t>Stručný popis navrhovanej stavby s uvedením stavebných objektov:</w:t>
      </w:r>
      <w:r w:rsidRPr="00304BAF">
        <w:rPr>
          <w:rFonts w:ascii="Arial" w:hAnsi="Arial" w:cs="Arial"/>
          <w:u w:val="dotted"/>
        </w:rPr>
        <w:tab/>
      </w:r>
      <w:r w:rsidR="00BB2C83" w:rsidRPr="00BB2C83">
        <w:rPr>
          <w:rFonts w:ascii="Arial" w:hAnsi="Arial" w:cs="Arial"/>
          <w:u w:val="dotted"/>
        </w:rPr>
        <w:tab/>
      </w:r>
      <w:r w:rsidR="00BB2C83"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BB2C8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BB2C83" w:rsidRPr="00972223" w:rsidRDefault="00BB2C83" w:rsidP="00BB2C83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  <w:r w:rsidRPr="00972223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8C4D95" w:rsidRDefault="00304BAF" w:rsidP="00BB2C83">
      <w:pPr>
        <w:tabs>
          <w:tab w:val="right" w:pos="5529"/>
          <w:tab w:val="right" w:pos="9070"/>
        </w:tabs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304BAF">
        <w:rPr>
          <w:rFonts w:ascii="Arial" w:hAnsi="Arial" w:cs="Arial"/>
        </w:rPr>
        <w:t>čel stavby</w:t>
      </w:r>
      <w:r w:rsidR="008C4D95">
        <w:rPr>
          <w:rFonts w:ascii="Arial" w:hAnsi="Arial" w:cs="Arial"/>
        </w:rPr>
        <w:t xml:space="preserve">: </w:t>
      </w:r>
      <w:r w:rsidR="008C4D95" w:rsidRPr="008C4D95">
        <w:rPr>
          <w:rFonts w:ascii="Arial" w:hAnsi="Arial" w:cs="Arial"/>
          <w:u w:val="dotted"/>
        </w:rPr>
        <w:tab/>
      </w:r>
    </w:p>
    <w:p w:rsidR="008C4D95" w:rsidRPr="008C4D95" w:rsidRDefault="00304BAF" w:rsidP="008C4D95">
      <w:pPr>
        <w:tabs>
          <w:tab w:val="right" w:pos="9070"/>
        </w:tabs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04BAF">
        <w:rPr>
          <w:rFonts w:ascii="Arial" w:hAnsi="Arial" w:cs="Arial"/>
        </w:rPr>
        <w:t>opravný prístup</w:t>
      </w:r>
      <w:r w:rsidR="008C4D95" w:rsidRPr="008C4D95">
        <w:rPr>
          <w:rFonts w:ascii="Arial" w:hAnsi="Arial" w:cs="Arial"/>
        </w:rPr>
        <w:t>:</w:t>
      </w:r>
      <w:r w:rsidR="008C4D95">
        <w:rPr>
          <w:rFonts w:ascii="Arial" w:hAnsi="Arial" w:cs="Arial"/>
        </w:rPr>
        <w:t xml:space="preserve"> </w:t>
      </w:r>
      <w:r w:rsidR="008C4D95" w:rsidRPr="008C4D95">
        <w:rPr>
          <w:rFonts w:ascii="Arial" w:hAnsi="Arial" w:cs="Arial"/>
          <w:u w:val="dotted"/>
        </w:rPr>
        <w:tab/>
      </w:r>
    </w:p>
    <w:p w:rsidR="00062C0E" w:rsidRPr="00BB2C83" w:rsidRDefault="00E90C9C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Napojenie na inžinierske siete: </w:t>
      </w:r>
      <w:r w:rsidRPr="008C4D95">
        <w:rPr>
          <w:rFonts w:ascii="Arial" w:hAnsi="Arial" w:cs="Arial"/>
          <w:u w:val="dotted"/>
        </w:rPr>
        <w:tab/>
      </w:r>
      <w:r w:rsidR="00062C0E" w:rsidRPr="00BB2C83">
        <w:rPr>
          <w:rFonts w:ascii="Arial" w:hAnsi="Arial" w:cs="Arial"/>
          <w:u w:val="dotted"/>
        </w:rPr>
        <w:tab/>
      </w:r>
    </w:p>
    <w:p w:rsidR="00062C0E" w:rsidRPr="00BB2C8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062C0E" w:rsidRPr="00BB2C8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lastRenderedPageBreak/>
        <w:tab/>
      </w:r>
      <w:r w:rsidRPr="00BB2C83">
        <w:rPr>
          <w:rFonts w:ascii="Arial" w:hAnsi="Arial" w:cs="Arial"/>
          <w:u w:val="dotted"/>
        </w:rPr>
        <w:tab/>
      </w:r>
    </w:p>
    <w:p w:rsidR="00062C0E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972223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062C0E" w:rsidRPr="00BB2C8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</w:rPr>
        <w:t>Zabezpečenie statickej dopravy</w:t>
      </w:r>
      <w:r>
        <w:rPr>
          <w:rFonts w:ascii="Arial" w:hAnsi="Arial" w:cs="Arial"/>
        </w:rPr>
        <w:t xml:space="preserve">: </w:t>
      </w:r>
      <w:r w:rsidRPr="008C4D95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062C0E" w:rsidRPr="00BB2C8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062C0E" w:rsidRPr="00BB2C8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  <w:u w:val="dotted"/>
        </w:rPr>
      </w:pPr>
      <w:r w:rsidRPr="00BB2C83">
        <w:rPr>
          <w:rFonts w:ascii="Arial" w:hAnsi="Arial" w:cs="Arial"/>
          <w:u w:val="dotted"/>
        </w:rPr>
        <w:tab/>
      </w:r>
      <w:r w:rsidRPr="00BB2C83">
        <w:rPr>
          <w:rFonts w:ascii="Arial" w:hAnsi="Arial" w:cs="Arial"/>
          <w:u w:val="dotted"/>
        </w:rPr>
        <w:tab/>
      </w:r>
    </w:p>
    <w:p w:rsidR="00062C0E" w:rsidRPr="00972223" w:rsidRDefault="00062C0E" w:rsidP="00062C0E">
      <w:pPr>
        <w:tabs>
          <w:tab w:val="right" w:pos="5529"/>
          <w:tab w:val="right" w:pos="9070"/>
        </w:tabs>
        <w:spacing w:after="120" w:line="360" w:lineRule="auto"/>
        <w:rPr>
          <w:rFonts w:ascii="Arial" w:hAnsi="Arial" w:cs="Arial"/>
        </w:rPr>
      </w:pPr>
    </w:p>
    <w:p w:rsidR="00E90C9C" w:rsidRPr="00E90C9C" w:rsidRDefault="00E90C9C" w:rsidP="00062C0E">
      <w:pPr>
        <w:tabs>
          <w:tab w:val="right" w:pos="9070"/>
        </w:tabs>
        <w:spacing w:before="120" w:after="120" w:line="360" w:lineRule="auto"/>
        <w:rPr>
          <w:rFonts w:ascii="Arial" w:hAnsi="Arial" w:cs="Arial"/>
        </w:rPr>
      </w:pPr>
      <w:r w:rsidRPr="00E90C9C">
        <w:rPr>
          <w:rFonts w:ascii="Arial" w:hAnsi="Arial" w:cs="Arial"/>
          <w:b/>
        </w:rPr>
        <w:t>Plošné bilancie a kapacitné údaje stavby</w:t>
      </w:r>
      <w:r w:rsidRPr="00E90C9C">
        <w:rPr>
          <w:rFonts w:ascii="Arial" w:hAnsi="Arial" w:cs="Arial"/>
        </w:rPr>
        <w:t xml:space="preserve">: </w:t>
      </w:r>
      <w:r w:rsidRPr="00E90C9C">
        <w:rPr>
          <w:rFonts w:ascii="Arial" w:hAnsi="Arial" w:cs="Arial"/>
          <w:sz w:val="16"/>
        </w:rPr>
        <w:t>(podľa spracovanej projektovej dokumentácie stavby v</w:t>
      </w:r>
      <w:r>
        <w:rPr>
          <w:rFonts w:ascii="Arial" w:hAnsi="Arial" w:cs="Arial"/>
          <w:sz w:val="16"/>
        </w:rPr>
        <w:t> </w:t>
      </w:r>
      <w:r w:rsidRPr="00E90C9C">
        <w:rPr>
          <w:rFonts w:ascii="Arial" w:hAnsi="Arial" w:cs="Arial"/>
          <w:sz w:val="16"/>
        </w:rPr>
        <w:t>m</w:t>
      </w:r>
      <w:r>
        <w:rPr>
          <w:rFonts w:ascii="Arial" w:hAnsi="Arial" w:cs="Arial"/>
          <w:sz w:val="16"/>
          <w:vertAlign w:val="superscript"/>
        </w:rPr>
        <w:t>2</w:t>
      </w:r>
      <w:r w:rsidRPr="00E90C9C">
        <w:rPr>
          <w:rFonts w:ascii="Arial" w:hAnsi="Arial" w:cs="Arial"/>
          <w:sz w:val="16"/>
        </w:rPr>
        <w:t>)</w:t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>výmera záujmového územia (stavebného</w:t>
      </w:r>
      <w:r>
        <w:rPr>
          <w:rFonts w:ascii="Arial" w:hAnsi="Arial" w:cs="Arial"/>
        </w:rPr>
        <w:t xml:space="preserve"> p</w:t>
      </w:r>
      <w:r w:rsidRPr="00E90C9C">
        <w:rPr>
          <w:rFonts w:ascii="Arial" w:hAnsi="Arial" w:cs="Arial"/>
        </w:rPr>
        <w:t>ozemku)</w:t>
      </w:r>
      <w:r>
        <w:rPr>
          <w:rFonts w:ascii="Arial" w:hAnsi="Arial" w:cs="Arial"/>
        </w:rPr>
        <w:t>: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>zastavaná plocha stavby: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výmera - zeleň na teréne: </w:t>
      </w:r>
      <w:r w:rsidRPr="00E90C9C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>výmera - zeleň na nadzemných konštrukciách (strecha, fasáda)</w:t>
      </w:r>
      <w:r>
        <w:rPr>
          <w:rFonts w:ascii="Arial" w:hAnsi="Arial" w:cs="Arial"/>
        </w:rPr>
        <w:t>:</w:t>
      </w:r>
      <w:r w:rsidRPr="00E90C9C">
        <w:rPr>
          <w:rFonts w:ascii="Arial" w:hAnsi="Arial" w:cs="Arial"/>
          <w:u w:val="dotted"/>
        </w:rPr>
        <w:tab/>
      </w:r>
      <w:r w:rsidRPr="00E90C9C">
        <w:rPr>
          <w:rFonts w:ascii="Arial" w:hAnsi="Arial" w:cs="Arial"/>
        </w:rPr>
        <w:t xml:space="preserve"> </w:t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výmera – spevnené plochy: 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počet podlaží: (PP/NP): </w:t>
      </w:r>
      <w:r w:rsidRPr="00E90C9C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počet parkovacích miest: </w:t>
      </w:r>
      <w:r w:rsidRPr="00E90C9C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  <w:b/>
        </w:rPr>
        <w:t>Vyhodnotenie splnenia regulatívov ÚP /stanovenie indexov intenzity využitia územia</w:t>
      </w:r>
      <w:r>
        <w:rPr>
          <w:rFonts w:ascii="Arial" w:hAnsi="Arial" w:cs="Arial"/>
        </w:rPr>
        <w:t xml:space="preserve">: </w:t>
      </w:r>
      <w:r w:rsidRPr="00E90C9C">
        <w:rPr>
          <w:rFonts w:ascii="Arial" w:hAnsi="Arial" w:cs="Arial"/>
          <w:sz w:val="16"/>
        </w:rPr>
        <w:t>podľa spracovanej PD</w:t>
      </w:r>
      <w:r w:rsidRPr="00E90C9C">
        <w:rPr>
          <w:rFonts w:ascii="Arial" w:hAnsi="Arial" w:cs="Arial"/>
        </w:rPr>
        <w:t>:</w:t>
      </w:r>
    </w:p>
    <w:p w:rsid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funkčné využitie územia </w:t>
      </w:r>
      <w:r>
        <w:rPr>
          <w:rFonts w:ascii="Arial" w:hAnsi="Arial" w:cs="Arial"/>
        </w:rPr>
        <w:t>(</w:t>
      </w:r>
      <w:r w:rsidRPr="00E90C9C">
        <w:rPr>
          <w:rFonts w:ascii="Arial" w:hAnsi="Arial" w:cs="Arial"/>
        </w:rPr>
        <w:t>stavby</w:t>
      </w:r>
      <w:r>
        <w:rPr>
          <w:rFonts w:ascii="Arial" w:hAnsi="Arial" w:cs="Arial"/>
        </w:rPr>
        <w:t>)</w:t>
      </w:r>
      <w:r w:rsidRPr="00E90C9C">
        <w:rPr>
          <w:rFonts w:ascii="Arial" w:hAnsi="Arial" w:cs="Arial"/>
        </w:rPr>
        <w:t xml:space="preserve">: 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stanovenie /výpočet indexu zastavanej plochy stavbami/ stavbou: 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stanovenie indexu nadzemných podlažných plôch: </w:t>
      </w:r>
      <w:r w:rsidRPr="00E90C9C">
        <w:rPr>
          <w:rFonts w:ascii="Arial" w:hAnsi="Arial" w:cs="Arial"/>
          <w:u w:val="dotted"/>
        </w:rPr>
        <w:tab/>
      </w:r>
    </w:p>
    <w:p w:rsidR="00E90C9C" w:rsidRPr="00E90C9C" w:rsidRDefault="00E90C9C" w:rsidP="00E90C9C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 xml:space="preserve">výpočet koeficientu zelene: </w:t>
      </w:r>
      <w:r w:rsidRPr="00E90C9C">
        <w:rPr>
          <w:rFonts w:ascii="Arial" w:hAnsi="Arial" w:cs="Arial"/>
          <w:u w:val="dotted"/>
        </w:rPr>
        <w:tab/>
      </w:r>
    </w:p>
    <w:p w:rsidR="00DD255C" w:rsidRDefault="00DD255C" w:rsidP="005C7542">
      <w:pPr>
        <w:tabs>
          <w:tab w:val="right" w:pos="9070"/>
        </w:tabs>
        <w:rPr>
          <w:rFonts w:ascii="Arial" w:hAnsi="Arial" w:cs="Arial"/>
        </w:rPr>
      </w:pPr>
    </w:p>
    <w:p w:rsidR="00E147CF" w:rsidRDefault="00E90C9C" w:rsidP="005C7542">
      <w:pPr>
        <w:tabs>
          <w:tab w:val="right" w:pos="9070"/>
        </w:tabs>
        <w:rPr>
          <w:rFonts w:ascii="Arial" w:hAnsi="Arial" w:cs="Arial"/>
        </w:rPr>
      </w:pPr>
      <w:r w:rsidRPr="00E90C9C">
        <w:rPr>
          <w:rFonts w:ascii="Arial" w:hAnsi="Arial" w:cs="Arial"/>
        </w:rPr>
        <w:t>Svojim podpisom súhlasím so spracúvaním osobných údajov a beriem na vedomie, že ich spracúvanie je nevyhnutné na plnenie zákonných povinností obce v súvislosti s vybavením tejto žiadosti</w:t>
      </w:r>
    </w:p>
    <w:p w:rsidR="00E63772" w:rsidRDefault="00E63772" w:rsidP="005C7542">
      <w:pPr>
        <w:tabs>
          <w:tab w:val="right" w:pos="9070"/>
        </w:tabs>
        <w:rPr>
          <w:rFonts w:ascii="Arial" w:hAnsi="Arial" w:cs="Arial"/>
        </w:rPr>
      </w:pPr>
    </w:p>
    <w:p w:rsidR="00BD030E" w:rsidRDefault="00BD030E" w:rsidP="005C7542">
      <w:pPr>
        <w:tabs>
          <w:tab w:val="right" w:pos="9070"/>
        </w:tabs>
        <w:rPr>
          <w:rFonts w:ascii="Arial" w:hAnsi="Arial" w:cs="Arial"/>
        </w:rPr>
      </w:pPr>
    </w:p>
    <w:p w:rsidR="00E90C9C" w:rsidRDefault="00E90C9C" w:rsidP="005C7542">
      <w:pPr>
        <w:tabs>
          <w:tab w:val="right" w:pos="9070"/>
        </w:tabs>
        <w:rPr>
          <w:rFonts w:ascii="Arial" w:hAnsi="Arial" w:cs="Arial"/>
        </w:rPr>
      </w:pPr>
    </w:p>
    <w:p w:rsidR="00062C0E" w:rsidRDefault="00062C0E" w:rsidP="005C7542">
      <w:pPr>
        <w:tabs>
          <w:tab w:val="right" w:pos="9070"/>
        </w:tabs>
        <w:rPr>
          <w:rFonts w:ascii="Arial" w:hAnsi="Arial" w:cs="Arial"/>
        </w:rPr>
      </w:pPr>
    </w:p>
    <w:p w:rsidR="005C7542" w:rsidRPr="00BC2424" w:rsidRDefault="005C7542" w:rsidP="005C7542">
      <w:pPr>
        <w:tabs>
          <w:tab w:val="right" w:pos="9070"/>
        </w:tabs>
        <w:rPr>
          <w:rFonts w:ascii="Arial" w:hAnsi="Arial" w:cs="Arial"/>
        </w:rPr>
      </w:pPr>
      <w:r w:rsidRPr="005B55AE">
        <w:rPr>
          <w:rFonts w:ascii="Arial" w:hAnsi="Arial" w:cs="Arial"/>
        </w:rPr>
        <w:tab/>
      </w:r>
    </w:p>
    <w:p w:rsidR="005C7542" w:rsidRDefault="005C7542" w:rsidP="005C7542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5C7542" w:rsidRPr="00DD255C" w:rsidRDefault="005C7542" w:rsidP="005C7542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  <w:t>podpis žiadateľa</w:t>
      </w:r>
      <w:r>
        <w:rPr>
          <w:rFonts w:ascii="Arial" w:hAnsi="Arial" w:cs="Arial"/>
        </w:rPr>
        <w:t xml:space="preserve"> (pečiatka)</w:t>
      </w:r>
    </w:p>
    <w:p w:rsidR="008C4D95" w:rsidRDefault="008C4D95" w:rsidP="00371274">
      <w:pPr>
        <w:ind w:left="284" w:hanging="284"/>
        <w:rPr>
          <w:rFonts w:ascii="Arial" w:hAnsi="Arial" w:cs="Arial"/>
          <w:b/>
        </w:rPr>
      </w:pPr>
      <w:r w:rsidRPr="00070682">
        <w:rPr>
          <w:rFonts w:ascii="Arial" w:hAnsi="Arial" w:cs="Arial"/>
          <w:b/>
        </w:rPr>
        <w:lastRenderedPageBreak/>
        <w:t>Prílohy:</w:t>
      </w:r>
    </w:p>
    <w:p w:rsidR="008C4D95" w:rsidRPr="00070682" w:rsidRDefault="008C4D95" w:rsidP="00371274">
      <w:pPr>
        <w:ind w:left="284" w:hanging="284"/>
        <w:rPr>
          <w:rFonts w:ascii="Arial" w:hAnsi="Arial" w:cs="Arial"/>
          <w:b/>
        </w:rPr>
      </w:pPr>
    </w:p>
    <w:p w:rsidR="00371274" w:rsidRPr="00371274" w:rsidRDefault="00371274" w:rsidP="00371274">
      <w:pPr>
        <w:ind w:left="284" w:hanging="284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zastavovací plán stavby (na podklade katastrálnej mapy) (2x v listinnej podobe, 1x v elektronickej podobe vo formáte)</w:t>
      </w:r>
    </w:p>
    <w:p w:rsidR="00371274" w:rsidRPr="00371274" w:rsidRDefault="00371274" w:rsidP="00371274">
      <w:pPr>
        <w:ind w:left="284" w:hanging="284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projektová dokumentácia stavby</w:t>
      </w:r>
    </w:p>
    <w:p w:rsidR="00371274" w:rsidRPr="00371274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situácia sadových úprav</w:t>
      </w:r>
    </w:p>
    <w:p w:rsidR="00371274" w:rsidRPr="00371274" w:rsidRDefault="00371274" w:rsidP="00371274">
      <w:pPr>
        <w:jc w:val="both"/>
        <w:rPr>
          <w:rFonts w:ascii="Arial" w:hAnsi="Arial" w:cs="Arial"/>
        </w:rPr>
      </w:pPr>
    </w:p>
    <w:p w:rsidR="00371274" w:rsidRPr="00371274" w:rsidRDefault="00371274" w:rsidP="00371274">
      <w:pPr>
        <w:jc w:val="both"/>
        <w:rPr>
          <w:rFonts w:ascii="Arial" w:hAnsi="Arial" w:cs="Arial"/>
          <w:b/>
        </w:rPr>
      </w:pPr>
      <w:r w:rsidRPr="00371274">
        <w:rPr>
          <w:rFonts w:ascii="Arial" w:hAnsi="Arial" w:cs="Arial"/>
          <w:b/>
        </w:rPr>
        <w:t>Prílohy žiadosti ( § 40c ods. 2 zákona č. 200/2022 Z. z. o územnom plánovaní) údaje svedčiace o súlade navrhovanej stavby so záväznou časťou územnoplánovacej dokumentácie a dokumentácia navrhovanej stavby minimálne v rozsahu: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a) urbanistické začlenenie stavby do územia, 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b) jednoduchý situačný výkres súčasného stavu územia na podklade katastrálnej mapy so zakreslením navrhovanej stavby a jej polohy s vyznačením väzieb na okolie (ďalej len „zastavovací plán)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c) architektonické riešenie stavby, jej </w:t>
      </w:r>
      <w:proofErr w:type="spellStart"/>
      <w:r w:rsidRPr="00371274">
        <w:rPr>
          <w:rFonts w:ascii="Arial" w:hAnsi="Arial" w:cs="Arial"/>
        </w:rPr>
        <w:t>hmotové</w:t>
      </w:r>
      <w:proofErr w:type="spellEnd"/>
      <w:r w:rsidRPr="00371274">
        <w:rPr>
          <w:rFonts w:ascii="Arial" w:hAnsi="Arial" w:cs="Arial"/>
        </w:rPr>
        <w:t xml:space="preserve"> členenie, 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d) vzhľad a pôdorysné usporiadanie stavby,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e) údaje o základnom stavebnotechnickom a konštrukčnom riešení stavby,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f) údaje o požiadavkách stavby na dopravné napojenie vrátane parkovania a návrh napojenia stavby na dopravné vybavenie územia a jestvujúce siete a zariadenia technického vybavenia,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g) prehľadná koordinačná situácia v čitateľnej mierke (*/ ak ide o návrh na vydanie záväzného stanoviska pre umiestnenie líniovej stavby alebo zvlášť rozsiahlej stavby s veľkým počtom účastníkov konania, alebo pre využitie územia, ak sa týka rozsiahleho územia, zastavovací plán tvorí situačný výkres súčasného stavu územia na podklade mapového podkladu v mierke 1:10 000 až 1: 50 000 s vymedzením hraníc územia, ktoré je predmetom návrhu, a s vyznačením širších vzťahov k okoliu)</w:t>
      </w:r>
    </w:p>
    <w:p w:rsidR="00371274" w:rsidRDefault="00371274" w:rsidP="00371274">
      <w:pPr>
        <w:ind w:left="567" w:hanging="567"/>
        <w:jc w:val="both"/>
        <w:rPr>
          <w:rFonts w:ascii="Arial" w:hAnsi="Arial" w:cs="Arial"/>
        </w:rPr>
      </w:pPr>
      <w:r w:rsidRPr="00371274">
        <w:rPr>
          <w:rFonts w:ascii="Segoe UI Symbol" w:hAnsi="Segoe UI Symbol" w:cs="Segoe UI Symbol"/>
        </w:rPr>
        <w:t>☐</w:t>
      </w:r>
      <w:r w:rsidRPr="00371274">
        <w:rPr>
          <w:rFonts w:ascii="Arial" w:hAnsi="Arial" w:cs="Arial"/>
        </w:rPr>
        <w:t xml:space="preserve"> h) splnomocnenie v prípade zastupovania stavebníka</w:t>
      </w: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</w:rPr>
      </w:pPr>
    </w:p>
    <w:p w:rsidR="00371274" w:rsidRPr="00371274" w:rsidRDefault="00371274" w:rsidP="00371274">
      <w:pPr>
        <w:ind w:left="567" w:hanging="567"/>
        <w:jc w:val="both"/>
        <w:rPr>
          <w:rFonts w:ascii="Arial" w:hAnsi="Arial" w:cs="Arial"/>
          <w:b/>
        </w:rPr>
      </w:pPr>
      <w:r w:rsidRPr="00371274">
        <w:rPr>
          <w:rFonts w:ascii="Arial" w:hAnsi="Arial" w:cs="Arial"/>
          <w:b/>
        </w:rPr>
        <w:t>Poučenie:</w:t>
      </w:r>
    </w:p>
    <w:p w:rsidR="00371274" w:rsidRPr="00371274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Arial" w:hAnsi="Arial" w:cs="Arial"/>
        </w:rPr>
        <w:t xml:space="preserve">Prílohou žiadosti o záväzné stanovisko pre konanie o stavebnom zámere je dokumentácia podľa Prílohy č. 15 vyhlášky č. 60/2025 Z. z. </w:t>
      </w:r>
      <w:bookmarkStart w:id="0" w:name="_GoBack"/>
      <w:bookmarkEnd w:id="0"/>
    </w:p>
    <w:p w:rsidR="00371274" w:rsidRPr="00371274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Arial" w:hAnsi="Arial" w:cs="Arial"/>
        </w:rPr>
        <w:t>Prílohou žiadosti o záväzné stanovisko k ohláseniu drobnej stavby, ktorej zastavaná plocha presahuje 25 m</w:t>
      </w:r>
      <w:r w:rsidRPr="00371274">
        <w:rPr>
          <w:rFonts w:ascii="Arial" w:hAnsi="Arial" w:cs="Arial"/>
          <w:vertAlign w:val="superscript"/>
        </w:rPr>
        <w:t>2</w:t>
      </w:r>
      <w:r w:rsidRPr="00371274">
        <w:rPr>
          <w:rFonts w:ascii="Arial" w:hAnsi="Arial" w:cs="Arial"/>
        </w:rPr>
        <w:t>, k ohláseniu nových nadzemných a podzemných vedení elektronických komunikačných sietí, k ohláseniu informačnej konštrukcie, ktorej najväčšia informačná plocha je väčšia ako 1,2 m</w:t>
      </w:r>
      <w:r>
        <w:rPr>
          <w:rFonts w:ascii="Arial" w:hAnsi="Arial" w:cs="Arial"/>
          <w:vertAlign w:val="superscript"/>
        </w:rPr>
        <w:t>2</w:t>
      </w:r>
      <w:r w:rsidRPr="00371274">
        <w:rPr>
          <w:rFonts w:ascii="Arial" w:hAnsi="Arial" w:cs="Arial"/>
        </w:rPr>
        <w:t xml:space="preserve"> a má najviac 20 m</w:t>
      </w:r>
      <w:r w:rsidRPr="00371274">
        <w:rPr>
          <w:rFonts w:ascii="Arial" w:hAnsi="Arial" w:cs="Arial"/>
          <w:vertAlign w:val="superscript"/>
        </w:rPr>
        <w:t>2</w:t>
      </w:r>
      <w:r w:rsidRPr="00371274">
        <w:rPr>
          <w:rFonts w:ascii="Arial" w:hAnsi="Arial" w:cs="Arial"/>
        </w:rPr>
        <w:t xml:space="preserve"> je dokumentácia podľa Prílohy č. 14 vyhlášky č.</w:t>
      </w:r>
      <w:r>
        <w:rPr>
          <w:rFonts w:ascii="Arial" w:hAnsi="Arial" w:cs="Arial"/>
        </w:rPr>
        <w:t> </w:t>
      </w:r>
      <w:r w:rsidRPr="00371274">
        <w:rPr>
          <w:rFonts w:ascii="Arial" w:hAnsi="Arial" w:cs="Arial"/>
        </w:rPr>
        <w:t xml:space="preserve">60/2025 Z. z. </w:t>
      </w:r>
    </w:p>
    <w:p w:rsidR="00371274" w:rsidRPr="00371274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Arial" w:hAnsi="Arial" w:cs="Arial"/>
        </w:rPr>
        <w:lastRenderedPageBreak/>
        <w:t xml:space="preserve">Prílohou žiadosti o záväzné stanovisko pre konanie zmene v užívaní stavby, pre konanie o preskúmaní spôsobilosti stavby na užívanie, pre konanie o dodatočnom povolení stavby je dokumentácia v rozsahu podľa § 43e ods. 5 zákona č. 200/2022 Z. z. </w:t>
      </w:r>
    </w:p>
    <w:p w:rsidR="00371274" w:rsidRPr="00371274" w:rsidRDefault="00371274" w:rsidP="00371274">
      <w:pPr>
        <w:jc w:val="both"/>
        <w:rPr>
          <w:rFonts w:ascii="Arial" w:hAnsi="Arial" w:cs="Arial"/>
        </w:rPr>
      </w:pPr>
    </w:p>
    <w:p w:rsidR="00371274" w:rsidRPr="00371274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Arial" w:hAnsi="Arial" w:cs="Arial"/>
        </w:rPr>
        <w:t xml:space="preserve">Ak predložená žiadosť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 žiadosť odloží. Ak stavebník nedoplní žiadosť o záväzné  stanovisko požadovaným spôsobom v určenej lehote, orgán územného plánovania žiadosť odloží, o čom stavebníka bezodkladne upovedomí. </w:t>
      </w:r>
    </w:p>
    <w:p w:rsidR="00E63772" w:rsidRDefault="00371274" w:rsidP="00371274">
      <w:pPr>
        <w:jc w:val="both"/>
        <w:rPr>
          <w:rFonts w:ascii="Arial" w:hAnsi="Arial" w:cs="Arial"/>
        </w:rPr>
      </w:pPr>
      <w:r w:rsidRPr="00371274">
        <w:rPr>
          <w:rFonts w:ascii="Arial" w:hAnsi="Arial" w:cs="Arial"/>
        </w:rPr>
        <w:t xml:space="preserve">Poskytnuté osobné údaje budú spracované len za účelom vybavenia </w:t>
      </w:r>
      <w:r>
        <w:rPr>
          <w:rFonts w:ascii="Arial" w:hAnsi="Arial" w:cs="Arial"/>
        </w:rPr>
        <w:t>V</w:t>
      </w:r>
      <w:r w:rsidRPr="00371274">
        <w:rPr>
          <w:rFonts w:ascii="Arial" w:hAnsi="Arial" w:cs="Arial"/>
        </w:rPr>
        <w:t xml:space="preserve">ašej žiadosti v súlade s Nariadením Európskeho parlamentu a Rady č.2016/679  o ochrane fyzických osôb pri spracúvaní osobných údajov a o voľnom pohybe takýchto údajov a zákonom č.18/2018 </w:t>
      </w:r>
      <w:proofErr w:type="spellStart"/>
      <w:r w:rsidRPr="00371274">
        <w:rPr>
          <w:rFonts w:ascii="Arial" w:hAnsi="Arial" w:cs="Arial"/>
        </w:rPr>
        <w:t>Z.z</w:t>
      </w:r>
      <w:proofErr w:type="spellEnd"/>
      <w:r w:rsidRPr="00371274">
        <w:rPr>
          <w:rFonts w:ascii="Arial" w:hAnsi="Arial" w:cs="Arial"/>
        </w:rPr>
        <w:t xml:space="preserve">. o ochrane osobných údajov v znení neskorších predpisov. Osobné údaje môžu byť poskytnuté orgánom štátnej moci, kontrolným orgánom za účelom kontroly z ich strany a prípadne iným príjemcom, ak to povaha žiadosti vyžaduje. Osobné údaje nebudú poskytnuté do tretích krajín. Po vybavení žiadosti budú osobné údaje a žiadosť archivované v súlade s registratúrnym plánom </w:t>
      </w:r>
      <w:r>
        <w:rPr>
          <w:rFonts w:ascii="Arial" w:hAnsi="Arial" w:cs="Arial"/>
        </w:rPr>
        <w:t>obce</w:t>
      </w:r>
      <w:r w:rsidRPr="00371274">
        <w:rPr>
          <w:rFonts w:ascii="Arial" w:hAnsi="Arial" w:cs="Arial"/>
        </w:rPr>
        <w:t xml:space="preserve">. </w:t>
      </w:r>
    </w:p>
    <w:p w:rsidR="00371274" w:rsidRDefault="00371274" w:rsidP="00371274">
      <w:pPr>
        <w:jc w:val="both"/>
        <w:rPr>
          <w:rFonts w:ascii="Arial" w:hAnsi="Arial" w:cs="Arial"/>
        </w:rPr>
      </w:pPr>
    </w:p>
    <w:p w:rsidR="00E63772" w:rsidRDefault="00E63772" w:rsidP="00E637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Upozornenie</w:t>
      </w:r>
      <w:r w:rsidRPr="00070682">
        <w:rPr>
          <w:rFonts w:ascii="Arial" w:hAnsi="Arial" w:cs="Arial"/>
          <w:b/>
        </w:rPr>
        <w:t>:</w:t>
      </w:r>
    </w:p>
    <w:p w:rsidR="00E63772" w:rsidRPr="00E63772" w:rsidRDefault="00E63772" w:rsidP="00E637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prípade, že sa stavba bude pripájať na miestnu komunikáciu, je potrebné podať aj </w:t>
      </w:r>
      <w:r w:rsidRPr="00E63772">
        <w:rPr>
          <w:rFonts w:ascii="Arial" w:hAnsi="Arial" w:cs="Arial"/>
        </w:rPr>
        <w:t>Žiadosť o povolenie na zriadenie vjazdu</w:t>
      </w:r>
      <w:r>
        <w:rPr>
          <w:rFonts w:ascii="Arial" w:hAnsi="Arial" w:cs="Arial"/>
        </w:rPr>
        <w:t xml:space="preserve"> v</w:t>
      </w:r>
      <w:r w:rsidRPr="00E63772">
        <w:rPr>
          <w:rFonts w:ascii="Arial" w:hAnsi="Arial" w:cs="Arial"/>
        </w:rPr>
        <w:t xml:space="preserve"> zmysle § 3b zákona č. 135/1961 Zb. o pozemných komunikáciách ( cestný zákon )  v znení neskorších predpisov</w:t>
      </w:r>
    </w:p>
    <w:p w:rsidR="00474328" w:rsidRDefault="00474328" w:rsidP="00C632B0">
      <w:pPr>
        <w:contextualSpacing/>
        <w:rPr>
          <w:rFonts w:ascii="Arial" w:hAnsi="Arial" w:cs="Arial"/>
          <w:b/>
        </w:rPr>
      </w:pPr>
    </w:p>
    <w:sectPr w:rsidR="00474328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E41" w:rsidRDefault="002F4E41" w:rsidP="00D83B58">
      <w:pPr>
        <w:spacing w:after="0" w:line="240" w:lineRule="auto"/>
      </w:pPr>
      <w:r>
        <w:separator/>
      </w:r>
    </w:p>
  </w:endnote>
  <w:endnote w:type="continuationSeparator" w:id="0">
    <w:p w:rsidR="002F4E41" w:rsidRDefault="002F4E41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E41" w:rsidRDefault="002F4E41" w:rsidP="00D83B58">
      <w:pPr>
        <w:spacing w:after="0" w:line="240" w:lineRule="auto"/>
      </w:pPr>
      <w:r>
        <w:separator/>
      </w:r>
    </w:p>
  </w:footnote>
  <w:footnote w:type="continuationSeparator" w:id="0">
    <w:p w:rsidR="002F4E41" w:rsidRDefault="002F4E41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173BB"/>
    <w:multiLevelType w:val="hybridMultilevel"/>
    <w:tmpl w:val="A1BC4114"/>
    <w:lvl w:ilvl="0" w:tplc="265C22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554E4"/>
    <w:multiLevelType w:val="hybridMultilevel"/>
    <w:tmpl w:val="53F8B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531CA"/>
    <w:multiLevelType w:val="hybridMultilevel"/>
    <w:tmpl w:val="5622E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61146"/>
    <w:rsid w:val="00062C0E"/>
    <w:rsid w:val="00070682"/>
    <w:rsid w:val="00073533"/>
    <w:rsid w:val="00092F74"/>
    <w:rsid w:val="00097242"/>
    <w:rsid w:val="000D3805"/>
    <w:rsid w:val="00154460"/>
    <w:rsid w:val="0016108B"/>
    <w:rsid w:val="001B59ED"/>
    <w:rsid w:val="002505C8"/>
    <w:rsid w:val="00252E53"/>
    <w:rsid w:val="002643CC"/>
    <w:rsid w:val="00264842"/>
    <w:rsid w:val="002E5094"/>
    <w:rsid w:val="002F4E41"/>
    <w:rsid w:val="00304BAF"/>
    <w:rsid w:val="00313BEF"/>
    <w:rsid w:val="00331D27"/>
    <w:rsid w:val="00335A60"/>
    <w:rsid w:val="00363439"/>
    <w:rsid w:val="00371274"/>
    <w:rsid w:val="00387A07"/>
    <w:rsid w:val="0039227F"/>
    <w:rsid w:val="00426940"/>
    <w:rsid w:val="00474328"/>
    <w:rsid w:val="004850E5"/>
    <w:rsid w:val="00491D84"/>
    <w:rsid w:val="004A0413"/>
    <w:rsid w:val="004A125E"/>
    <w:rsid w:val="004A78AF"/>
    <w:rsid w:val="004C137D"/>
    <w:rsid w:val="004C6D3A"/>
    <w:rsid w:val="004E2DE8"/>
    <w:rsid w:val="00536314"/>
    <w:rsid w:val="00550DD4"/>
    <w:rsid w:val="005C1594"/>
    <w:rsid w:val="005C7542"/>
    <w:rsid w:val="005D2851"/>
    <w:rsid w:val="005F4226"/>
    <w:rsid w:val="005F4567"/>
    <w:rsid w:val="00603B27"/>
    <w:rsid w:val="006663C0"/>
    <w:rsid w:val="00666C59"/>
    <w:rsid w:val="00670660"/>
    <w:rsid w:val="006D5458"/>
    <w:rsid w:val="006F5A78"/>
    <w:rsid w:val="007268DB"/>
    <w:rsid w:val="00726C8D"/>
    <w:rsid w:val="00727C30"/>
    <w:rsid w:val="007726A0"/>
    <w:rsid w:val="007B7312"/>
    <w:rsid w:val="007C12A7"/>
    <w:rsid w:val="007C66AF"/>
    <w:rsid w:val="007D08CF"/>
    <w:rsid w:val="007F7E4D"/>
    <w:rsid w:val="008945F7"/>
    <w:rsid w:val="008C4D95"/>
    <w:rsid w:val="008C7901"/>
    <w:rsid w:val="009533BB"/>
    <w:rsid w:val="00972223"/>
    <w:rsid w:val="009C40A3"/>
    <w:rsid w:val="00A1613D"/>
    <w:rsid w:val="00A7179D"/>
    <w:rsid w:val="00A73FCB"/>
    <w:rsid w:val="00AB0E7F"/>
    <w:rsid w:val="00AD0993"/>
    <w:rsid w:val="00AD36F1"/>
    <w:rsid w:val="00B45ED7"/>
    <w:rsid w:val="00B80039"/>
    <w:rsid w:val="00BA3C27"/>
    <w:rsid w:val="00BB2C83"/>
    <w:rsid w:val="00BB4717"/>
    <w:rsid w:val="00BB7400"/>
    <w:rsid w:val="00BC2424"/>
    <w:rsid w:val="00BC7A4C"/>
    <w:rsid w:val="00BD030E"/>
    <w:rsid w:val="00BE1F3E"/>
    <w:rsid w:val="00C121B8"/>
    <w:rsid w:val="00C1579D"/>
    <w:rsid w:val="00C22F81"/>
    <w:rsid w:val="00C53666"/>
    <w:rsid w:val="00C57294"/>
    <w:rsid w:val="00C632B0"/>
    <w:rsid w:val="00CA00F7"/>
    <w:rsid w:val="00CF56EE"/>
    <w:rsid w:val="00D21C3B"/>
    <w:rsid w:val="00D25137"/>
    <w:rsid w:val="00D26156"/>
    <w:rsid w:val="00D351F0"/>
    <w:rsid w:val="00D40E4B"/>
    <w:rsid w:val="00D83B58"/>
    <w:rsid w:val="00D84383"/>
    <w:rsid w:val="00DD255C"/>
    <w:rsid w:val="00DE0759"/>
    <w:rsid w:val="00E052BA"/>
    <w:rsid w:val="00E13E6C"/>
    <w:rsid w:val="00E147CF"/>
    <w:rsid w:val="00E321DB"/>
    <w:rsid w:val="00E63772"/>
    <w:rsid w:val="00E90C9C"/>
    <w:rsid w:val="00EA436E"/>
    <w:rsid w:val="00EA4480"/>
    <w:rsid w:val="00EB410C"/>
    <w:rsid w:val="00F44657"/>
    <w:rsid w:val="00F46C23"/>
    <w:rsid w:val="00F607B8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41F70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2</cp:revision>
  <cp:lastPrinted>2023-08-11T08:52:00Z</cp:lastPrinted>
  <dcterms:created xsi:type="dcterms:W3CDTF">2025-05-20T08:50:00Z</dcterms:created>
  <dcterms:modified xsi:type="dcterms:W3CDTF">2025-05-20T08:50:00Z</dcterms:modified>
</cp:coreProperties>
</file>